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3B94DC" w14:textId="7FE8D4EF" w:rsidR="00481534" w:rsidRPr="003C2B2F" w:rsidRDefault="003C2B2F" w:rsidP="003C2B2F">
      <w:pPr>
        <w:spacing w:after="0" w:line="360" w:lineRule="auto"/>
        <w:jc w:val="center"/>
        <w:rPr>
          <w:rFonts w:ascii="Sylfaen" w:hAnsi="Sylfaen" w:cs="Sylfaen"/>
          <w:b/>
          <w:lang w:val="ka-GE"/>
        </w:rPr>
      </w:pPr>
      <w:r w:rsidRPr="003C2B2F">
        <w:rPr>
          <w:rFonts w:ascii="Sylfaen" w:hAnsi="Sylfaen" w:cs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</w:r>
    </w:p>
    <w:p w14:paraId="7BCA7C6F" w14:textId="77777777" w:rsidR="00481534" w:rsidRDefault="00481534" w:rsidP="003C2B2F">
      <w:pPr>
        <w:spacing w:after="0" w:line="360" w:lineRule="auto"/>
        <w:ind w:firstLine="851"/>
        <w:jc w:val="center"/>
        <w:rPr>
          <w:rFonts w:ascii="Sylfaen" w:hAnsi="Sylfaen" w:cs="Sylfaen"/>
          <w:b/>
          <w:lang w:val="ka-GE"/>
        </w:rPr>
      </w:pPr>
    </w:p>
    <w:p w14:paraId="2214973A" w14:textId="77777777" w:rsidR="00082E46" w:rsidRPr="00481534" w:rsidRDefault="008029AA" w:rsidP="003C2B2F">
      <w:pPr>
        <w:spacing w:after="0" w:line="36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481534">
        <w:rPr>
          <w:rFonts w:ascii="Sylfaen" w:hAnsi="Sylfaen" w:cs="Sylfaen"/>
          <w:b/>
          <w:sz w:val="24"/>
          <w:szCs w:val="24"/>
          <w:lang w:val="ka-GE"/>
        </w:rPr>
        <w:t>ბრძანება</w:t>
      </w:r>
    </w:p>
    <w:p w14:paraId="0AFA4AF0" w14:textId="77777777" w:rsidR="00082E46" w:rsidRPr="00A15308" w:rsidRDefault="00082E46" w:rsidP="003C2B2F">
      <w:pPr>
        <w:spacing w:after="0" w:line="360" w:lineRule="auto"/>
        <w:ind w:firstLine="851"/>
        <w:jc w:val="center"/>
        <w:rPr>
          <w:rFonts w:ascii="Sylfaen" w:hAnsi="Sylfaen" w:cs="Sylfaen"/>
          <w:b/>
          <w:lang w:val="ka-GE"/>
        </w:rPr>
      </w:pPr>
    </w:p>
    <w:p w14:paraId="3F199BE0" w14:textId="349C87AC" w:rsidR="00D66B8E" w:rsidRPr="003C2B2F" w:rsidRDefault="009F38FF" w:rsidP="003C2B2F">
      <w:pPr>
        <w:spacing w:after="0" w:line="360" w:lineRule="auto"/>
        <w:jc w:val="center"/>
        <w:rPr>
          <w:rFonts w:ascii="Sylfaen" w:hAnsi="Sylfaen" w:cs="Sylfaen"/>
          <w:b/>
          <w:lang w:val="ka-GE"/>
        </w:rPr>
      </w:pPr>
      <w:r w:rsidRPr="003C2B2F">
        <w:rPr>
          <w:rFonts w:ascii="Sylfaen" w:hAnsi="Sylfaen"/>
          <w:b/>
          <w:lang w:val="ka-GE"/>
        </w:rPr>
        <w:t xml:space="preserve">მსოფლიო ბანკის (WB IBRD სესხი 9113-GE) და აზიის ინფრასტრუქტურის საინვესტიციო ბანკის (AIIB სესხი L0388A) </w:t>
      </w:r>
      <w:proofErr w:type="spellStart"/>
      <w:r w:rsidR="0041322A" w:rsidRPr="003C2B2F">
        <w:rPr>
          <w:rFonts w:ascii="Sylfaen" w:hAnsi="Sylfaen" w:cs="Sylfaen"/>
          <w:b/>
          <w:lang w:val="ka-GE"/>
        </w:rPr>
        <w:t>ს</w:t>
      </w:r>
      <w:r w:rsidR="001230BB">
        <w:rPr>
          <w:rFonts w:ascii="Sylfaen" w:hAnsi="Sylfaen" w:cs="Sylfaen"/>
          <w:b/>
          <w:lang w:val="ka-GE"/>
        </w:rPr>
        <w:t>ასეხო</w:t>
      </w:r>
      <w:proofErr w:type="spellEnd"/>
      <w:r w:rsidR="001230BB">
        <w:rPr>
          <w:rFonts w:ascii="Sylfaen" w:hAnsi="Sylfaen" w:cs="Sylfaen"/>
          <w:b/>
          <w:lang w:val="ka-GE"/>
        </w:rPr>
        <w:t xml:space="preserve"> შეთანხმებების - </w:t>
      </w:r>
      <w:r w:rsidR="0041322A" w:rsidRPr="003C2B2F">
        <w:rPr>
          <w:rFonts w:ascii="Sylfaen" w:hAnsi="Sylfaen" w:cs="Sylfaen"/>
          <w:b/>
          <w:lang w:val="ka-GE"/>
        </w:rPr>
        <w:t xml:space="preserve"> </w:t>
      </w:r>
      <w:r w:rsidR="005D07DA" w:rsidRPr="0036561B">
        <w:rPr>
          <w:rFonts w:ascii="Sylfaen" w:hAnsi="Sylfaen" w:cs="Sylfaen"/>
          <w:b/>
          <w:lang w:val="ka-GE"/>
        </w:rPr>
        <w:t>Covid-19 –</w:t>
      </w:r>
      <w:r w:rsidR="005D07DA">
        <w:rPr>
          <w:rFonts w:ascii="Sylfaen" w:hAnsi="Sylfaen" w:cs="Sylfaen"/>
          <w:b/>
          <w:lang w:val="ka-GE"/>
        </w:rPr>
        <w:t>ის წინააღმდეგ სწრაფი რეაგირების პროექტის</w:t>
      </w:r>
      <w:r w:rsidR="00FA5442" w:rsidRPr="0036561B">
        <w:rPr>
          <w:rFonts w:ascii="Sylfaen" w:hAnsi="Sylfaen" w:cs="Sylfaen"/>
          <w:b/>
          <w:lang w:val="ka-GE"/>
        </w:rPr>
        <w:t>,</w:t>
      </w:r>
      <w:r w:rsidR="005D07DA">
        <w:rPr>
          <w:rFonts w:ascii="Sylfaen" w:hAnsi="Sylfaen" w:cs="Sylfaen"/>
          <w:b/>
          <w:lang w:val="ka-GE"/>
        </w:rPr>
        <w:t xml:space="preserve"> ფარგლებში, </w:t>
      </w:r>
      <w:r w:rsidR="00337749" w:rsidRPr="003C2B2F">
        <w:rPr>
          <w:rFonts w:ascii="Sylfaen" w:hAnsi="Sylfaen" w:cs="Sylfaen"/>
          <w:b/>
          <w:lang w:val="ka-GE"/>
        </w:rPr>
        <w:t xml:space="preserve">საქართველოს ოკუპირებული ტერიტორიებიდან დევნილთა, შრომის, </w:t>
      </w:r>
      <w:r w:rsidR="00676040" w:rsidRPr="003C2B2F">
        <w:rPr>
          <w:rFonts w:ascii="Sylfaen" w:hAnsi="Sylfaen" w:cs="Sylfaen"/>
          <w:b/>
          <w:lang w:val="ka-GE"/>
        </w:rPr>
        <w:t>ჯანმრთელობისა და სოციალური დაცვის სამინისტრო</w:t>
      </w:r>
      <w:r w:rsidR="008029AA" w:rsidRPr="003C2B2F">
        <w:rPr>
          <w:rFonts w:ascii="Sylfaen" w:hAnsi="Sylfaen" w:cs="Sylfaen"/>
          <w:b/>
          <w:lang w:val="ka-GE"/>
        </w:rPr>
        <w:t xml:space="preserve">ში </w:t>
      </w:r>
      <w:r w:rsidR="004B5CD5">
        <w:rPr>
          <w:rFonts w:ascii="Sylfaen" w:hAnsi="Sylfaen" w:cs="Sylfaen"/>
          <w:b/>
          <w:lang w:val="ka-GE"/>
        </w:rPr>
        <w:t>საზედამხედველო</w:t>
      </w:r>
      <w:r w:rsidR="004B5CD5" w:rsidRPr="003C2B2F">
        <w:rPr>
          <w:rFonts w:ascii="Sylfaen" w:hAnsi="Sylfaen" w:cs="Sylfaen"/>
          <w:b/>
          <w:lang w:val="ka-GE"/>
        </w:rPr>
        <w:t xml:space="preserve"> </w:t>
      </w:r>
      <w:r w:rsidR="008029AA" w:rsidRPr="003C2B2F">
        <w:rPr>
          <w:rFonts w:ascii="Sylfaen" w:hAnsi="Sylfaen" w:cs="Sylfaen"/>
          <w:b/>
          <w:lang w:val="ka-GE"/>
        </w:rPr>
        <w:t xml:space="preserve">კომისიის შექმნისა და პროექტთან დაკავშირებით </w:t>
      </w:r>
      <w:r w:rsidR="00864108" w:rsidRPr="003C2B2F">
        <w:rPr>
          <w:rFonts w:ascii="Sylfaen" w:hAnsi="Sylfaen" w:cs="Sylfaen"/>
          <w:b/>
          <w:lang w:val="ka-GE"/>
        </w:rPr>
        <w:t xml:space="preserve">განსახორციელებელ ზოგიერთ ღონისძიებათა </w:t>
      </w:r>
      <w:r w:rsidR="00337749" w:rsidRPr="003C2B2F">
        <w:rPr>
          <w:rFonts w:ascii="Sylfaen" w:hAnsi="Sylfaen" w:cs="Sylfaen"/>
          <w:b/>
          <w:lang w:val="ka-GE"/>
        </w:rPr>
        <w:t>შესახებ</w:t>
      </w:r>
    </w:p>
    <w:p w14:paraId="547DAD2D" w14:textId="77777777" w:rsidR="00481534" w:rsidRPr="00481534" w:rsidRDefault="00481534" w:rsidP="00771FC1">
      <w:pPr>
        <w:spacing w:after="0" w:line="360" w:lineRule="auto"/>
        <w:ind w:firstLine="851"/>
        <w:jc w:val="both"/>
        <w:rPr>
          <w:rFonts w:ascii="Sylfaen" w:hAnsi="Sylfaen" w:cs="Sylfaen"/>
          <w:b/>
          <w:lang w:val="ka-GE"/>
        </w:rPr>
      </w:pPr>
    </w:p>
    <w:p w14:paraId="74697827" w14:textId="48C63F9B" w:rsidR="00337749" w:rsidRDefault="00417F72" w:rsidP="00771FC1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Pr="00417F72">
        <w:rPr>
          <w:rFonts w:ascii="Sylfaen" w:hAnsi="Sylfaen"/>
          <w:lang w:val="ka-GE"/>
        </w:rPr>
        <w:t>საქართველოს მთავრობის სტრუქტურის, უფლებამოსილებისა და საქმიანობის წესის შესახებ</w:t>
      </w:r>
      <w:r>
        <w:rPr>
          <w:rFonts w:ascii="Sylfaen" w:hAnsi="Sylfaen"/>
          <w:lang w:val="ka-GE"/>
        </w:rPr>
        <w:t xml:space="preserve">“ საქართველოს კანონის მე-20 მუხლის მე-5 პუნქტის, </w:t>
      </w:r>
      <w:r w:rsidR="00337749" w:rsidRPr="00A15308">
        <w:rPr>
          <w:lang w:val="ka-GE"/>
        </w:rPr>
        <w:t>,,</w:t>
      </w:r>
      <w:r w:rsidR="00337749" w:rsidRPr="00A15308">
        <w:rPr>
          <w:rFonts w:ascii="Sylfaen" w:hAnsi="Sylfaen" w:cs="Sylfaen"/>
          <w:lang w:val="ka-GE"/>
        </w:rPr>
        <w:t>საქართველოს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ოკუპირებული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ტერიტორიებიდან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დევნილთა</w:t>
      </w:r>
      <w:r w:rsidR="00337749" w:rsidRPr="00A15308">
        <w:rPr>
          <w:lang w:val="ka-GE"/>
        </w:rPr>
        <w:t xml:space="preserve">, </w:t>
      </w:r>
      <w:r w:rsidR="00337749" w:rsidRPr="00A15308">
        <w:rPr>
          <w:rFonts w:ascii="Sylfaen" w:hAnsi="Sylfaen" w:cs="Sylfaen"/>
          <w:lang w:val="ka-GE"/>
        </w:rPr>
        <w:t>შრომის</w:t>
      </w:r>
      <w:r w:rsidR="00337749" w:rsidRPr="00A15308">
        <w:rPr>
          <w:lang w:val="ka-GE"/>
        </w:rPr>
        <w:t xml:space="preserve">, </w:t>
      </w:r>
      <w:r w:rsidR="00337749" w:rsidRPr="00A15308">
        <w:rPr>
          <w:rFonts w:ascii="Sylfaen" w:hAnsi="Sylfaen" w:cs="Sylfaen"/>
          <w:lang w:val="ka-GE"/>
        </w:rPr>
        <w:t>ჯანმრთელობისა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და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სოციალური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დაცვის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სამინისტროს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დებულების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დამტკიცების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შესახებ</w:t>
      </w:r>
      <w:r w:rsidR="00337749" w:rsidRPr="00A15308">
        <w:rPr>
          <w:lang w:val="ka-GE"/>
        </w:rPr>
        <w:t xml:space="preserve">” </w:t>
      </w:r>
      <w:r w:rsidR="00337749" w:rsidRPr="00A15308">
        <w:rPr>
          <w:rFonts w:ascii="Sylfaen" w:hAnsi="Sylfaen" w:cs="Sylfaen"/>
          <w:lang w:val="ka-GE"/>
        </w:rPr>
        <w:t>საქართველოს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მთავრობის</w:t>
      </w:r>
      <w:r w:rsidR="00337749" w:rsidRPr="00A15308">
        <w:rPr>
          <w:lang w:val="ka-GE"/>
        </w:rPr>
        <w:t xml:space="preserve"> 2018 </w:t>
      </w:r>
      <w:r w:rsidR="00337749" w:rsidRPr="00A15308">
        <w:rPr>
          <w:rFonts w:ascii="Sylfaen" w:hAnsi="Sylfaen" w:cs="Sylfaen"/>
          <w:lang w:val="ka-GE"/>
        </w:rPr>
        <w:t>წლის</w:t>
      </w:r>
      <w:r w:rsidR="00337749" w:rsidRPr="00A15308">
        <w:rPr>
          <w:lang w:val="ka-GE"/>
        </w:rPr>
        <w:t xml:space="preserve"> 14 </w:t>
      </w:r>
      <w:r w:rsidR="00337749" w:rsidRPr="00A15308">
        <w:rPr>
          <w:rFonts w:ascii="Sylfaen" w:hAnsi="Sylfaen" w:cs="Sylfaen"/>
          <w:lang w:val="ka-GE"/>
        </w:rPr>
        <w:t>სექტემბრის</w:t>
      </w:r>
      <w:r w:rsidR="00337749" w:rsidRPr="00A15308">
        <w:rPr>
          <w:lang w:val="ka-GE"/>
        </w:rPr>
        <w:t xml:space="preserve"> N473 </w:t>
      </w:r>
      <w:r w:rsidR="00337749" w:rsidRPr="00A15308">
        <w:rPr>
          <w:rFonts w:ascii="Sylfaen" w:hAnsi="Sylfaen" w:cs="Sylfaen"/>
          <w:lang w:val="ka-GE"/>
        </w:rPr>
        <w:t>დადგენილებით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დამტკიცებული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დებულების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მე</w:t>
      </w:r>
      <w:r w:rsidR="00337749" w:rsidRPr="00A15308">
        <w:rPr>
          <w:lang w:val="ka-GE"/>
        </w:rPr>
        <w:t xml:space="preserve">-6 </w:t>
      </w:r>
      <w:r w:rsidR="00337749" w:rsidRPr="00A15308">
        <w:rPr>
          <w:rFonts w:ascii="Sylfaen" w:hAnsi="Sylfaen" w:cs="Sylfaen"/>
          <w:lang w:val="ka-GE"/>
        </w:rPr>
        <w:t>მუხლის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მე</w:t>
      </w:r>
      <w:r w:rsidR="00337749" w:rsidRPr="00A15308">
        <w:rPr>
          <w:lang w:val="ka-GE"/>
        </w:rPr>
        <w:t xml:space="preserve">-2 </w:t>
      </w:r>
      <w:r w:rsidR="00337749" w:rsidRPr="00A15308">
        <w:rPr>
          <w:rFonts w:ascii="Sylfaen" w:hAnsi="Sylfaen" w:cs="Sylfaen"/>
          <w:lang w:val="ka-GE"/>
        </w:rPr>
        <w:t>პუნქტის</w:t>
      </w:r>
      <w:r w:rsidR="00346712">
        <w:rPr>
          <w:rFonts w:ascii="Sylfaen" w:hAnsi="Sylfaen" w:cs="Sylfaen"/>
          <w:lang w:val="ka-GE"/>
        </w:rPr>
        <w:t xml:space="preserve"> </w:t>
      </w:r>
      <w:r w:rsidR="00337749" w:rsidRPr="00A15308">
        <w:rPr>
          <w:lang w:val="ka-GE"/>
        </w:rPr>
        <w:t>,,</w:t>
      </w:r>
      <w:r w:rsidR="00337749" w:rsidRPr="00A15308">
        <w:rPr>
          <w:rFonts w:ascii="Sylfaen" w:hAnsi="Sylfaen" w:cs="Sylfaen"/>
          <w:lang w:val="ka-GE"/>
        </w:rPr>
        <w:t>ო</w:t>
      </w:r>
      <w:r w:rsidR="00337749" w:rsidRPr="00A15308">
        <w:rPr>
          <w:lang w:val="ka-GE"/>
        </w:rPr>
        <w:t xml:space="preserve">“ </w:t>
      </w:r>
      <w:r w:rsidR="00337749" w:rsidRPr="00A15308">
        <w:rPr>
          <w:rFonts w:ascii="Sylfaen" w:hAnsi="Sylfaen" w:cs="Sylfaen"/>
          <w:lang w:val="ka-GE"/>
        </w:rPr>
        <w:t>და</w:t>
      </w:r>
      <w:r w:rsidR="00337749" w:rsidRPr="00A15308">
        <w:rPr>
          <w:lang w:val="ka-GE"/>
        </w:rPr>
        <w:t xml:space="preserve"> ,,</w:t>
      </w:r>
      <w:r w:rsidR="00337749" w:rsidRPr="00A15308">
        <w:rPr>
          <w:rFonts w:ascii="Sylfaen" w:hAnsi="Sylfaen" w:cs="Sylfaen"/>
          <w:lang w:val="ka-GE"/>
        </w:rPr>
        <w:t>ჟ</w:t>
      </w:r>
      <w:r w:rsidR="00337749" w:rsidRPr="00A15308">
        <w:rPr>
          <w:lang w:val="ka-GE"/>
        </w:rPr>
        <w:t xml:space="preserve">“ </w:t>
      </w:r>
      <w:r w:rsidR="00337749" w:rsidRPr="00A15308">
        <w:rPr>
          <w:rFonts w:ascii="Sylfaen" w:hAnsi="Sylfaen" w:cs="Sylfaen"/>
          <w:lang w:val="ka-GE"/>
        </w:rPr>
        <w:t>ქვეპუნქტების</w:t>
      </w:r>
      <w:r>
        <w:rPr>
          <w:rFonts w:ascii="Sylfaen" w:hAnsi="Sylfaen"/>
          <w:lang w:val="ka-GE"/>
        </w:rPr>
        <w:t>ა და</w:t>
      </w:r>
      <w:r w:rsidR="00337749" w:rsidRPr="00A15308">
        <w:rPr>
          <w:lang w:val="ka-GE"/>
        </w:rPr>
        <w:t xml:space="preserve"> 21-</w:t>
      </w:r>
      <w:r w:rsidR="00337749" w:rsidRPr="00A15308">
        <w:rPr>
          <w:rFonts w:ascii="Sylfaen" w:hAnsi="Sylfaen" w:cs="Sylfaen"/>
          <w:lang w:val="ka-GE"/>
        </w:rPr>
        <w:t>ე</w:t>
      </w:r>
      <w:r w:rsidR="00337749" w:rsidRPr="00A15308">
        <w:rPr>
          <w:lang w:val="ka-GE"/>
        </w:rPr>
        <w:t xml:space="preserve"> </w:t>
      </w:r>
      <w:r w:rsidR="00337749" w:rsidRPr="00A15308">
        <w:rPr>
          <w:rFonts w:ascii="Sylfaen" w:hAnsi="Sylfaen" w:cs="Sylfaen"/>
          <w:lang w:val="ka-GE"/>
        </w:rPr>
        <w:t>მუხლის</w:t>
      </w:r>
      <w:r w:rsidR="0033774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შესაბამისად</w:t>
      </w:r>
      <w:r w:rsidR="005F3F8C">
        <w:rPr>
          <w:rFonts w:ascii="Sylfaen" w:hAnsi="Sylfaen"/>
          <w:lang w:val="ka-GE"/>
        </w:rPr>
        <w:t xml:space="preserve"> და საქართველოსა და</w:t>
      </w:r>
      <w:r w:rsidR="00594008">
        <w:rPr>
          <w:rFonts w:ascii="Sylfaen" w:hAnsi="Sylfaen"/>
          <w:lang w:val="ka-GE"/>
        </w:rPr>
        <w:t xml:space="preserve"> მსოფლიო ბანკს (</w:t>
      </w:r>
      <w:r w:rsidR="00594008" w:rsidRPr="00941AB1">
        <w:rPr>
          <w:rFonts w:ascii="Sylfaen" w:hAnsi="Sylfaen"/>
          <w:lang w:val="ka-GE"/>
        </w:rPr>
        <w:t xml:space="preserve">WB IBRD </w:t>
      </w:r>
      <w:r w:rsidR="00594008">
        <w:rPr>
          <w:rFonts w:ascii="Sylfaen" w:hAnsi="Sylfaen"/>
          <w:lang w:val="ka-GE"/>
        </w:rPr>
        <w:t>სესხი 9113-</w:t>
      </w:r>
      <w:r w:rsidR="00594008" w:rsidRPr="00941AB1">
        <w:rPr>
          <w:rFonts w:ascii="Sylfaen" w:hAnsi="Sylfaen"/>
          <w:lang w:val="ka-GE"/>
        </w:rPr>
        <w:t>GE)</w:t>
      </w:r>
      <w:r w:rsidR="00594008">
        <w:rPr>
          <w:rFonts w:ascii="Sylfaen" w:hAnsi="Sylfaen"/>
          <w:lang w:val="ka-GE"/>
        </w:rPr>
        <w:t>, აგრეთვე საქართველოსა და აზიის ინფრასტრუქტურის საინვესტიციო ბანკს (</w:t>
      </w:r>
      <w:r w:rsidR="00594008" w:rsidRPr="00941AB1">
        <w:rPr>
          <w:rFonts w:ascii="Sylfaen" w:hAnsi="Sylfaen"/>
          <w:lang w:val="ka-GE"/>
        </w:rPr>
        <w:t xml:space="preserve">AIIB </w:t>
      </w:r>
      <w:r w:rsidR="00594008">
        <w:rPr>
          <w:rFonts w:ascii="Sylfaen" w:hAnsi="Sylfaen"/>
          <w:lang w:val="ka-GE"/>
        </w:rPr>
        <w:t xml:space="preserve">სესხი </w:t>
      </w:r>
      <w:r w:rsidR="00594008" w:rsidRPr="00941AB1">
        <w:rPr>
          <w:rFonts w:ascii="Sylfaen" w:hAnsi="Sylfaen"/>
          <w:lang w:val="ka-GE"/>
        </w:rPr>
        <w:t>L0388A)</w:t>
      </w:r>
      <w:r w:rsidR="005F3F8C">
        <w:rPr>
          <w:rFonts w:ascii="Sylfaen" w:hAnsi="Sylfaen"/>
          <w:lang w:val="ka-GE"/>
        </w:rPr>
        <w:t xml:space="preserve"> </w:t>
      </w:r>
      <w:r w:rsidR="00594008">
        <w:rPr>
          <w:rFonts w:ascii="Sylfaen" w:hAnsi="Sylfaen"/>
          <w:lang w:val="ka-GE"/>
        </w:rPr>
        <w:t xml:space="preserve">შორის გაფორმებული </w:t>
      </w:r>
      <w:r w:rsidR="005233C3">
        <w:rPr>
          <w:rFonts w:ascii="Sylfaen" w:hAnsi="Sylfaen"/>
          <w:lang w:val="ka-GE"/>
        </w:rPr>
        <w:t xml:space="preserve">სასესხო შეთანხმებების ფარგლებში  </w:t>
      </w:r>
      <w:r w:rsidR="005233C3" w:rsidRPr="0036561B">
        <w:rPr>
          <w:rFonts w:ascii="Sylfaen" w:hAnsi="Sylfaen"/>
          <w:lang w:val="ka-GE"/>
        </w:rPr>
        <w:t>Covid-19</w:t>
      </w:r>
      <w:r w:rsidR="005233C3">
        <w:rPr>
          <w:rFonts w:ascii="Sylfaen" w:hAnsi="Sylfaen"/>
          <w:lang w:val="ka-GE"/>
        </w:rPr>
        <w:t xml:space="preserve"> -ის წინააღმდეგ</w:t>
      </w:r>
      <w:r w:rsidR="005233C3" w:rsidRPr="0036561B">
        <w:rPr>
          <w:rFonts w:ascii="Sylfaen" w:hAnsi="Sylfaen"/>
          <w:lang w:val="ka-GE"/>
        </w:rPr>
        <w:t xml:space="preserve"> </w:t>
      </w:r>
      <w:r w:rsidR="005233C3">
        <w:rPr>
          <w:rFonts w:ascii="Sylfaen" w:hAnsi="Sylfaen"/>
          <w:lang w:val="ka-GE"/>
        </w:rPr>
        <w:t>სწრაფი რეაგირების პროექტის</w:t>
      </w:r>
      <w:r w:rsidR="00594008">
        <w:rPr>
          <w:rFonts w:ascii="Sylfaen" w:hAnsi="Sylfaen"/>
          <w:lang w:val="ka-GE"/>
        </w:rPr>
        <w:t xml:space="preserve"> (</w:t>
      </w:r>
      <w:r w:rsidR="00D87997">
        <w:rPr>
          <w:rFonts w:ascii="Sylfaen" w:hAnsi="Sylfaen"/>
          <w:lang w:val="ka-GE"/>
        </w:rPr>
        <w:t>შემდ</w:t>
      </w:r>
      <w:r w:rsidR="00594008">
        <w:rPr>
          <w:rFonts w:ascii="Sylfaen" w:hAnsi="Sylfaen"/>
          <w:lang w:val="ka-GE"/>
        </w:rPr>
        <w:t xml:space="preserve">გომში - პროექტი) გათვალისწინებით, </w:t>
      </w:r>
    </w:p>
    <w:p w14:paraId="54EDDC97" w14:textId="77777777" w:rsidR="003C2B2F" w:rsidRDefault="003C2B2F" w:rsidP="003C2B2F">
      <w:pPr>
        <w:spacing w:after="0" w:line="360" w:lineRule="auto"/>
        <w:ind w:firstLine="851"/>
        <w:jc w:val="center"/>
        <w:rPr>
          <w:rFonts w:ascii="Sylfaen" w:hAnsi="Sylfaen"/>
          <w:b/>
          <w:lang w:val="ka-GE"/>
        </w:rPr>
      </w:pPr>
    </w:p>
    <w:p w14:paraId="0D336416" w14:textId="77777777" w:rsidR="00417F72" w:rsidRDefault="00417F72" w:rsidP="003C2B2F">
      <w:pPr>
        <w:spacing w:after="0" w:line="360" w:lineRule="auto"/>
        <w:ind w:firstLine="851"/>
        <w:jc w:val="center"/>
        <w:rPr>
          <w:rFonts w:ascii="Sylfaen" w:hAnsi="Sylfaen"/>
          <w:b/>
          <w:lang w:val="ka-GE"/>
        </w:rPr>
      </w:pPr>
      <w:r w:rsidRPr="00864108">
        <w:rPr>
          <w:rFonts w:ascii="Sylfaen" w:hAnsi="Sylfaen"/>
          <w:b/>
          <w:lang w:val="ka-GE"/>
        </w:rPr>
        <w:t>ვბრძანებ:</w:t>
      </w:r>
    </w:p>
    <w:p w14:paraId="44347A40" w14:textId="77777777" w:rsidR="003C2B2F" w:rsidRPr="00864108" w:rsidRDefault="003C2B2F" w:rsidP="003C2B2F">
      <w:pPr>
        <w:spacing w:after="0" w:line="360" w:lineRule="auto"/>
        <w:ind w:firstLine="851"/>
        <w:jc w:val="center"/>
        <w:rPr>
          <w:rFonts w:ascii="Sylfaen" w:hAnsi="Sylfaen"/>
          <w:b/>
          <w:lang w:val="ka-GE"/>
        </w:rPr>
      </w:pPr>
    </w:p>
    <w:p w14:paraId="27AFA549" w14:textId="0B11863A" w:rsidR="00391971" w:rsidRDefault="00F910CF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864108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მუხლი 1. </w:t>
      </w:r>
      <w:r w:rsidR="00594008"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პროექტთან </w:t>
      </w:r>
      <w:r w:rsidR="0041322A" w:rsidRPr="00F910CF">
        <w:rPr>
          <w:rFonts w:ascii="Sylfaen" w:hAnsi="Sylfaen"/>
          <w:lang w:val="ka-GE"/>
        </w:rPr>
        <w:t>დაკავშირებული ღონისძიებების კოორდინაციის</w:t>
      </w:r>
      <w:r w:rsidR="004B5CD5">
        <w:rPr>
          <w:rFonts w:ascii="Sylfaen" w:hAnsi="Sylfaen"/>
          <w:lang w:val="ka-GE"/>
        </w:rPr>
        <w:t>ა და პროექტის ფარგლებში განხორციელებული საქმიანობის ზედამხედველობის</w:t>
      </w:r>
      <w:r w:rsidR="0041322A" w:rsidRPr="00F910CF">
        <w:rPr>
          <w:rFonts w:ascii="Sylfaen" w:hAnsi="Sylfaen"/>
          <w:lang w:val="ka-GE"/>
        </w:rPr>
        <w:t xml:space="preserve"> მიზნით, </w:t>
      </w:r>
      <w:r w:rsidR="00417F72" w:rsidRPr="00F910CF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</w:t>
      </w:r>
      <w:r w:rsidR="0041322A" w:rsidRPr="00F910CF">
        <w:rPr>
          <w:rFonts w:ascii="Sylfaen" w:hAnsi="Sylfaen"/>
          <w:lang w:val="ka-GE"/>
        </w:rPr>
        <w:t>სამინისტროში</w:t>
      </w:r>
      <w:r w:rsidR="009F38FF">
        <w:rPr>
          <w:rFonts w:ascii="Sylfaen" w:hAnsi="Sylfaen"/>
          <w:lang w:val="ka-GE"/>
        </w:rPr>
        <w:t xml:space="preserve"> (შემდგომში - სამინისტრო)</w:t>
      </w:r>
      <w:r w:rsidR="001C3B1C">
        <w:rPr>
          <w:rFonts w:ascii="Sylfaen" w:hAnsi="Sylfaen"/>
          <w:lang w:val="ka-GE"/>
        </w:rPr>
        <w:t>,</w:t>
      </w:r>
      <w:r w:rsidR="00417F72" w:rsidRPr="00F910CF">
        <w:rPr>
          <w:rFonts w:ascii="Sylfaen" w:hAnsi="Sylfaen"/>
          <w:lang w:val="ka-GE"/>
        </w:rPr>
        <w:t xml:space="preserve"> </w:t>
      </w:r>
      <w:r w:rsidR="001C3B1C">
        <w:rPr>
          <w:rFonts w:ascii="Sylfaen" w:hAnsi="Sylfaen"/>
          <w:lang w:val="ka-GE"/>
        </w:rPr>
        <w:t xml:space="preserve">პროექტის განხორციელების ვადით, </w:t>
      </w:r>
      <w:r w:rsidR="0041322A" w:rsidRPr="00F910CF">
        <w:rPr>
          <w:rFonts w:ascii="Sylfaen" w:hAnsi="Sylfaen"/>
          <w:lang w:val="ka-GE"/>
        </w:rPr>
        <w:t xml:space="preserve">შეიქმნას </w:t>
      </w:r>
      <w:r w:rsidR="004B5CD5">
        <w:rPr>
          <w:rFonts w:ascii="Sylfaen" w:hAnsi="Sylfaen"/>
          <w:lang w:val="ka-GE"/>
        </w:rPr>
        <w:t>საზედამხედველო</w:t>
      </w:r>
      <w:r w:rsidR="004B5CD5" w:rsidRPr="00F910CF">
        <w:rPr>
          <w:rFonts w:ascii="Sylfaen" w:hAnsi="Sylfaen"/>
          <w:lang w:val="ka-GE"/>
        </w:rPr>
        <w:t xml:space="preserve"> </w:t>
      </w:r>
      <w:r w:rsidR="00676040" w:rsidRPr="00F910CF">
        <w:rPr>
          <w:rFonts w:ascii="Sylfaen" w:hAnsi="Sylfaen"/>
          <w:lang w:val="ka-GE"/>
        </w:rPr>
        <w:t>კომისია (შემდგომში - კომისია)</w:t>
      </w:r>
      <w:r w:rsidR="00417F72" w:rsidRPr="00F910CF">
        <w:rPr>
          <w:rFonts w:ascii="Sylfaen" w:hAnsi="Sylfaen"/>
          <w:lang w:val="ka-GE"/>
        </w:rPr>
        <w:t xml:space="preserve"> შემდეგი შემადგენლობით:</w:t>
      </w:r>
    </w:p>
    <w:p w14:paraId="3A570522" w14:textId="77777777" w:rsidR="00391971" w:rsidRPr="00F910CF" w:rsidRDefault="00391971" w:rsidP="00771FC1">
      <w:pPr>
        <w:spacing w:after="0" w:line="360" w:lineRule="auto"/>
        <w:jc w:val="both"/>
        <w:rPr>
          <w:rFonts w:ascii="Sylfaen" w:hAnsi="Sylfaen"/>
          <w:lang w:val="ka-GE"/>
        </w:rPr>
      </w:pPr>
    </w:p>
    <w:p w14:paraId="2BA8AE18" w14:textId="77777777" w:rsidR="0041322A" w:rsidRDefault="00417F72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t>ა)</w:t>
      </w:r>
      <w:r w:rsidR="00A154B7" w:rsidRPr="00391971">
        <w:rPr>
          <w:rFonts w:ascii="Sylfaen" w:hAnsi="Sylfaen"/>
          <w:b/>
          <w:lang w:val="ka-GE"/>
        </w:rPr>
        <w:t xml:space="preserve"> </w:t>
      </w:r>
      <w:r w:rsidR="0041322A" w:rsidRPr="00391971">
        <w:rPr>
          <w:rFonts w:ascii="Sylfaen" w:hAnsi="Sylfaen"/>
          <w:b/>
          <w:lang w:val="ka-GE"/>
        </w:rPr>
        <w:t>თამარ გაბუნია</w:t>
      </w:r>
      <w:r w:rsidR="0041322A">
        <w:rPr>
          <w:rFonts w:ascii="Sylfaen" w:hAnsi="Sylfaen"/>
          <w:lang w:val="ka-GE"/>
        </w:rPr>
        <w:t xml:space="preserve"> - მინისტრის პირველი მოადგილე, კომისიის თავმჯდომარე;</w:t>
      </w:r>
    </w:p>
    <w:p w14:paraId="012B9CF3" w14:textId="77777777" w:rsidR="0041322A" w:rsidRDefault="0041322A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t>ბ) თამარ ბარკალაია</w:t>
      </w:r>
      <w:r>
        <w:rPr>
          <w:rFonts w:ascii="Sylfaen" w:hAnsi="Sylfaen"/>
          <w:lang w:val="ka-GE"/>
        </w:rPr>
        <w:t xml:space="preserve"> - მინისტრის მოადგილე, კომისიის თავმჯდომარის მოადგილე;</w:t>
      </w:r>
    </w:p>
    <w:p w14:paraId="0130BBAC" w14:textId="11C358CB" w:rsidR="0041322A" w:rsidRDefault="0041322A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lastRenderedPageBreak/>
        <w:t>გ) გიორგი წოწკოლაური</w:t>
      </w:r>
      <w:r>
        <w:rPr>
          <w:rFonts w:ascii="Sylfaen" w:hAnsi="Sylfaen"/>
          <w:lang w:val="ka-GE"/>
        </w:rPr>
        <w:t xml:space="preserve"> - მინისტრის მოადგილე, კომისიის თავმჯ</w:t>
      </w:r>
      <w:r w:rsidR="0050604E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ომარის მოადგილე;</w:t>
      </w:r>
    </w:p>
    <w:p w14:paraId="459C5B19" w14:textId="02A10E16" w:rsidR="0041322A" w:rsidRDefault="0041322A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t>დ)</w:t>
      </w:r>
      <w:r w:rsidR="0024557B" w:rsidRPr="00391971">
        <w:rPr>
          <w:rFonts w:ascii="Sylfaen" w:hAnsi="Sylfaen"/>
          <w:b/>
          <w:lang w:val="ka-GE"/>
        </w:rPr>
        <w:t xml:space="preserve"> </w:t>
      </w:r>
      <w:r w:rsidRPr="00391971">
        <w:rPr>
          <w:rFonts w:ascii="Sylfaen" w:hAnsi="Sylfaen"/>
          <w:b/>
          <w:lang w:val="ka-GE"/>
        </w:rPr>
        <w:t xml:space="preserve"> </w:t>
      </w:r>
      <w:r w:rsidR="0024557B" w:rsidRPr="00391971">
        <w:rPr>
          <w:rFonts w:ascii="Sylfaen" w:hAnsi="Sylfaen"/>
          <w:b/>
          <w:lang w:val="ka-GE"/>
        </w:rPr>
        <w:t>გიორგი ჭავჭავაძე</w:t>
      </w:r>
      <w:r w:rsidR="0024557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- პოლიტიკის დეპარტამენტის წარმომადგენელი; კომისიის წევრი;</w:t>
      </w:r>
    </w:p>
    <w:p w14:paraId="1A5FBA77" w14:textId="20615397" w:rsidR="0041322A" w:rsidRDefault="0041322A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t xml:space="preserve">ე) </w:t>
      </w:r>
      <w:r w:rsidR="0024557B" w:rsidRPr="00391971">
        <w:rPr>
          <w:rFonts w:ascii="Sylfaen" w:hAnsi="Sylfaen"/>
          <w:b/>
          <w:lang w:val="ka-GE"/>
        </w:rPr>
        <w:t xml:space="preserve">ბექა ჯაყელი </w:t>
      </w:r>
      <w:r w:rsidRPr="00391971">
        <w:rPr>
          <w:rFonts w:ascii="Sylfaen" w:hAnsi="Sylfaen"/>
          <w:b/>
          <w:lang w:val="ka-GE"/>
        </w:rPr>
        <w:t>-</w:t>
      </w:r>
      <w:r>
        <w:rPr>
          <w:rFonts w:ascii="Sylfaen" w:hAnsi="Sylfaen"/>
          <w:lang w:val="ka-GE"/>
        </w:rPr>
        <w:t xml:space="preserve"> საფინანსო-ეკონომიკური დეპარტამენტის წარმომადგენელი; კომისიის წევრი;</w:t>
      </w:r>
    </w:p>
    <w:p w14:paraId="6581336E" w14:textId="4281BEF8" w:rsidR="0041322A" w:rsidRDefault="0041322A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t>ვ)</w:t>
      </w:r>
      <w:r w:rsidR="00771FC1" w:rsidRPr="00391971">
        <w:rPr>
          <w:rFonts w:ascii="Sylfaen" w:hAnsi="Sylfaen"/>
          <w:b/>
          <w:lang w:val="ka-GE"/>
        </w:rPr>
        <w:t xml:space="preserve"> </w:t>
      </w:r>
      <w:r w:rsidR="0024557B" w:rsidRPr="00391971">
        <w:rPr>
          <w:rFonts w:ascii="Sylfaen" w:hAnsi="Sylfaen"/>
          <w:b/>
          <w:lang w:val="ka-GE"/>
        </w:rPr>
        <w:t xml:space="preserve">თინათინ </w:t>
      </w:r>
      <w:proofErr w:type="spellStart"/>
      <w:r w:rsidR="0024557B" w:rsidRPr="00391971">
        <w:rPr>
          <w:rFonts w:ascii="Sylfaen" w:hAnsi="Sylfaen"/>
          <w:b/>
          <w:lang w:val="ka-GE"/>
        </w:rPr>
        <w:t>ხარძიანი</w:t>
      </w:r>
      <w:proofErr w:type="spellEnd"/>
      <w:r>
        <w:rPr>
          <w:rFonts w:ascii="Sylfaen" w:hAnsi="Sylfaen"/>
          <w:lang w:val="ka-GE"/>
        </w:rPr>
        <w:t xml:space="preserve"> - ადმინისტრაციის წარმომადგენელი, კომისიის წევრი;</w:t>
      </w:r>
    </w:p>
    <w:p w14:paraId="289EF8C0" w14:textId="593AF8CC" w:rsidR="00F910CF" w:rsidRDefault="00F910CF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t xml:space="preserve">ზ) </w:t>
      </w:r>
      <w:r w:rsidR="00730FA2" w:rsidRPr="00391971">
        <w:rPr>
          <w:rFonts w:ascii="Sylfaen" w:hAnsi="Sylfaen"/>
          <w:b/>
          <w:lang w:val="ka-GE"/>
        </w:rPr>
        <w:t>ამირან გამყრელიძე</w:t>
      </w:r>
      <w:r w:rsidR="00730FA2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სსიპ - ლ. საყვარელიძის სახ. დაავადებათა კონტროლისა და საზოგადოებრივი ჯანმრთელობის ეროვნული ცენტრის </w:t>
      </w:r>
      <w:r w:rsidR="0050604E">
        <w:rPr>
          <w:rFonts w:ascii="Sylfaen" w:hAnsi="Sylfaen"/>
          <w:lang w:val="ka-GE"/>
        </w:rPr>
        <w:t>დირექტორი, კომისიის წევრი;</w:t>
      </w:r>
    </w:p>
    <w:p w14:paraId="75B9A5E7" w14:textId="775CA609" w:rsidR="00F910CF" w:rsidRDefault="00F910CF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t xml:space="preserve">თ) </w:t>
      </w:r>
      <w:r w:rsidR="00730FA2" w:rsidRPr="00391971">
        <w:rPr>
          <w:rFonts w:ascii="Sylfaen" w:hAnsi="Sylfaen"/>
          <w:b/>
          <w:lang w:val="ka-GE"/>
        </w:rPr>
        <w:t>ავთანდილ თალაკვაძე</w:t>
      </w:r>
      <w:r w:rsidR="00730FA2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სსიპ -  საგანგებოს სიტუაციების კოორდინაციისა და გადაუდებელი დახმარების ცენტრის </w:t>
      </w:r>
      <w:r w:rsidR="0050604E">
        <w:rPr>
          <w:rFonts w:ascii="Sylfaen" w:hAnsi="Sylfaen"/>
          <w:lang w:val="ka-GE"/>
        </w:rPr>
        <w:t xml:space="preserve">დირექტორი, </w:t>
      </w:r>
      <w:r w:rsidR="0050604E" w:rsidRPr="0050604E">
        <w:rPr>
          <w:rFonts w:ascii="Sylfaen" w:hAnsi="Sylfaen"/>
          <w:lang w:val="ka-GE"/>
        </w:rPr>
        <w:t>კომისიის წევრი;</w:t>
      </w:r>
    </w:p>
    <w:p w14:paraId="35D8161D" w14:textId="0511CA29" w:rsidR="001C3B1C" w:rsidRDefault="001C3B1C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t xml:space="preserve">ი) </w:t>
      </w:r>
      <w:r w:rsidR="00730FA2" w:rsidRPr="00391971">
        <w:rPr>
          <w:rFonts w:ascii="Sylfaen" w:hAnsi="Sylfaen"/>
          <w:b/>
          <w:lang w:val="ka-GE"/>
        </w:rPr>
        <w:t>ზაალ კაპანაძე</w:t>
      </w:r>
      <w:r w:rsidR="00730FA2">
        <w:rPr>
          <w:rFonts w:ascii="Sylfaen" w:hAnsi="Sylfaen"/>
          <w:lang w:val="ka-GE"/>
        </w:rPr>
        <w:t xml:space="preserve"> - </w:t>
      </w:r>
      <w:r>
        <w:rPr>
          <w:rFonts w:ascii="Sylfaen" w:hAnsi="Sylfaen"/>
          <w:lang w:val="ka-GE"/>
        </w:rPr>
        <w:t xml:space="preserve">სსიპ -  სამედიცინო და ფარმაცევტული საქმიანობის რეგულირების სააგენტოს </w:t>
      </w:r>
      <w:r w:rsidR="0050604E">
        <w:rPr>
          <w:rFonts w:ascii="Sylfaen" w:hAnsi="Sylfaen"/>
          <w:lang w:val="ka-GE"/>
        </w:rPr>
        <w:t xml:space="preserve">დირექტორი, </w:t>
      </w:r>
      <w:r w:rsidR="0050604E" w:rsidRPr="0050604E">
        <w:rPr>
          <w:rFonts w:ascii="Sylfaen" w:hAnsi="Sylfaen"/>
          <w:lang w:val="ka-GE"/>
        </w:rPr>
        <w:t>კომისიის წევრი;</w:t>
      </w:r>
    </w:p>
    <w:p w14:paraId="23658A3C" w14:textId="4EF788C3" w:rsidR="009C5C56" w:rsidRDefault="00771FC1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t>კ</w:t>
      </w:r>
      <w:r w:rsidR="009C5C56" w:rsidRPr="00391971">
        <w:rPr>
          <w:rFonts w:ascii="Sylfaen" w:hAnsi="Sylfaen"/>
          <w:b/>
          <w:lang w:val="ka-GE"/>
        </w:rPr>
        <w:t>) ნინო ველთაური</w:t>
      </w:r>
      <w:r w:rsidR="009C5C56">
        <w:rPr>
          <w:rFonts w:ascii="Sylfaen" w:hAnsi="Sylfaen"/>
          <w:lang w:val="ka-GE"/>
        </w:rPr>
        <w:t xml:space="preserve"> - სსიპ დასაქმების ხელშეწყობის სააგენტოს წარმომადგენელი</w:t>
      </w:r>
      <w:r w:rsidR="0050604E">
        <w:rPr>
          <w:rFonts w:ascii="Sylfaen" w:hAnsi="Sylfaen"/>
          <w:lang w:val="ka-GE"/>
        </w:rPr>
        <w:t xml:space="preserve">, </w:t>
      </w:r>
      <w:r w:rsidR="0050604E" w:rsidRPr="0050604E">
        <w:rPr>
          <w:rFonts w:ascii="Sylfaen" w:hAnsi="Sylfaen"/>
          <w:lang w:val="ka-GE"/>
        </w:rPr>
        <w:t>კომისიის წევრი;</w:t>
      </w:r>
    </w:p>
    <w:p w14:paraId="7FDFD466" w14:textId="689A3F9A" w:rsidR="0050604E" w:rsidRDefault="0050604E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t>ლ) ამირან გოგიტიძე</w:t>
      </w:r>
      <w:r w:rsidRPr="0050604E">
        <w:rPr>
          <w:rFonts w:ascii="Sylfaen" w:hAnsi="Sylfaen"/>
          <w:lang w:val="ka-GE"/>
        </w:rPr>
        <w:t xml:space="preserve"> -  სამინისტროს სახელმწიფო კონტროლს დაქვემდებარებული სსიპ - საგანგებო სიტუაციების კოორდინაციისა და გადაუდებელი დახმარების ცენტრის, სამედიცინო უზრუნველყოფის და გამოძახებათა მართვის დეპარტამენტის უფროსი, კომისიის წევრი</w:t>
      </w:r>
      <w:r w:rsidR="008C664F">
        <w:rPr>
          <w:rFonts w:ascii="Sylfaen" w:hAnsi="Sylfaen"/>
          <w:lang w:val="ka-GE"/>
        </w:rPr>
        <w:t>;</w:t>
      </w:r>
    </w:p>
    <w:p w14:paraId="1A1492D1" w14:textId="28F976CA" w:rsidR="0050604E" w:rsidRDefault="0050604E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t>მ) ოთარ ნამიჭეიშვილი</w:t>
      </w:r>
      <w:r w:rsidRPr="0050604E">
        <w:rPr>
          <w:rFonts w:ascii="Sylfaen" w:hAnsi="Sylfaen"/>
          <w:lang w:val="ka-GE"/>
        </w:rPr>
        <w:t xml:space="preserve"> -  სამინისტროს სახელმწიფო კონტროლს დაქვემდებარებული სსიპ -  ლ. საყვარელიძის სახ. დაავადებათა კონტროლისა და საზოგადოებრივი ჯანმრთელობის ეროვნული ცენტრის საფინანსო-ეკონომიკური დეპარტამენტის უფროსი, კომისიის წევრი;</w:t>
      </w:r>
    </w:p>
    <w:p w14:paraId="05D206D5" w14:textId="320F9B4E" w:rsidR="0050604E" w:rsidRPr="0050604E" w:rsidRDefault="0050604E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t xml:space="preserve">ნ)  </w:t>
      </w:r>
      <w:r w:rsidRPr="00391971">
        <w:rPr>
          <w:rFonts w:ascii="Sylfaen" w:hAnsi="Sylfaen" w:cs="Sylfaen"/>
          <w:b/>
          <w:lang w:val="ka-GE"/>
        </w:rPr>
        <w:t>ნინო</w:t>
      </w:r>
      <w:r w:rsidRPr="00391971">
        <w:rPr>
          <w:rFonts w:ascii="Sylfaen" w:hAnsi="Sylfaen"/>
          <w:b/>
          <w:lang w:val="ka-GE"/>
        </w:rPr>
        <w:t xml:space="preserve"> </w:t>
      </w:r>
      <w:r w:rsidRPr="00391971">
        <w:rPr>
          <w:rFonts w:ascii="Sylfaen" w:hAnsi="Sylfaen" w:cs="Sylfaen"/>
          <w:b/>
          <w:lang w:val="ka-GE"/>
        </w:rPr>
        <w:t>კვერნაძე</w:t>
      </w:r>
      <w:r w:rsidRPr="0050604E">
        <w:rPr>
          <w:rFonts w:ascii="Sylfaen" w:hAnsi="Sylfaen"/>
          <w:lang w:val="ka-GE"/>
        </w:rPr>
        <w:t xml:space="preserve"> -    COVID-19-</w:t>
      </w:r>
      <w:r w:rsidRPr="0050604E">
        <w:rPr>
          <w:rFonts w:ascii="Sylfaen" w:hAnsi="Sylfaen" w:cs="Sylfaen"/>
          <w:lang w:val="ka-GE"/>
        </w:rPr>
        <w:t>ის</w:t>
      </w:r>
      <w:r w:rsidRPr="0050604E">
        <w:rPr>
          <w:rFonts w:ascii="Sylfaen" w:hAnsi="Sylfaen"/>
          <w:lang w:val="ka-GE"/>
        </w:rPr>
        <w:t xml:space="preserve"> </w:t>
      </w:r>
      <w:r w:rsidRPr="0050604E">
        <w:rPr>
          <w:rFonts w:ascii="Sylfaen" w:hAnsi="Sylfaen" w:cs="Sylfaen"/>
          <w:lang w:val="ka-GE"/>
        </w:rPr>
        <w:t>წინააღმდეგ</w:t>
      </w:r>
      <w:r w:rsidRPr="0050604E">
        <w:rPr>
          <w:rFonts w:ascii="Sylfaen" w:hAnsi="Sylfaen"/>
          <w:lang w:val="ka-GE"/>
        </w:rPr>
        <w:t xml:space="preserve"> </w:t>
      </w:r>
      <w:r w:rsidRPr="0050604E">
        <w:rPr>
          <w:rFonts w:ascii="Sylfaen" w:hAnsi="Sylfaen" w:cs="Sylfaen"/>
          <w:lang w:val="ka-GE"/>
        </w:rPr>
        <w:t>სწრაფი</w:t>
      </w:r>
      <w:r w:rsidRPr="0050604E">
        <w:rPr>
          <w:rFonts w:ascii="Sylfaen" w:hAnsi="Sylfaen"/>
          <w:lang w:val="ka-GE"/>
        </w:rPr>
        <w:t xml:space="preserve"> </w:t>
      </w:r>
      <w:r w:rsidRPr="0050604E">
        <w:rPr>
          <w:rFonts w:ascii="Sylfaen" w:hAnsi="Sylfaen" w:cs="Sylfaen"/>
          <w:lang w:val="ka-GE"/>
        </w:rPr>
        <w:t>რეაგირების</w:t>
      </w:r>
      <w:r w:rsidRPr="0050604E">
        <w:rPr>
          <w:rFonts w:ascii="Sylfaen" w:hAnsi="Sylfaen"/>
          <w:lang w:val="ka-GE"/>
        </w:rPr>
        <w:t xml:space="preserve"> </w:t>
      </w:r>
      <w:r w:rsidRPr="0050604E">
        <w:rPr>
          <w:rFonts w:ascii="Sylfaen" w:hAnsi="Sylfaen" w:cs="Sylfaen"/>
          <w:lang w:val="ka-GE"/>
        </w:rPr>
        <w:t>პროექტის</w:t>
      </w:r>
      <w:r w:rsidRPr="0050604E">
        <w:rPr>
          <w:rFonts w:ascii="Sylfaen" w:hAnsi="Sylfaen"/>
          <w:lang w:val="ka-GE"/>
        </w:rPr>
        <w:t xml:space="preserve"> </w:t>
      </w:r>
      <w:r w:rsidRPr="0050604E">
        <w:rPr>
          <w:rFonts w:ascii="Sylfaen" w:hAnsi="Sylfaen" w:cs="Sylfaen"/>
          <w:lang w:val="ka-GE"/>
        </w:rPr>
        <w:t>მენეჯერი</w:t>
      </w:r>
      <w:r>
        <w:rPr>
          <w:rFonts w:ascii="Sylfaen" w:hAnsi="Sylfaen" w:cs="Sylfaen"/>
          <w:lang w:val="ka-GE"/>
        </w:rPr>
        <w:t xml:space="preserve">, </w:t>
      </w:r>
      <w:r w:rsidRPr="0050604E">
        <w:rPr>
          <w:rFonts w:ascii="Sylfaen" w:hAnsi="Sylfaen"/>
          <w:lang w:val="ka-GE"/>
        </w:rPr>
        <w:t>კომისიის წევრი</w:t>
      </w:r>
      <w:r w:rsidR="00771FC1">
        <w:rPr>
          <w:rFonts w:ascii="Sylfaen" w:hAnsi="Sylfaen"/>
          <w:lang w:val="ka-GE"/>
        </w:rPr>
        <w:t>.</w:t>
      </w:r>
    </w:p>
    <w:p w14:paraId="2100F290" w14:textId="54ADADB6" w:rsidR="001C3B1C" w:rsidRPr="00B136BC" w:rsidRDefault="001C3B1C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B136BC">
        <w:rPr>
          <w:rFonts w:ascii="Sylfaen" w:hAnsi="Sylfaen"/>
          <w:lang w:val="ka-GE"/>
        </w:rPr>
        <w:t>2. კომისიის მუშაობაში</w:t>
      </w:r>
      <w:r w:rsidR="003C2B2F" w:rsidRPr="00B136BC">
        <w:rPr>
          <w:rFonts w:ascii="Sylfaen" w:hAnsi="Sylfaen"/>
          <w:lang w:val="ka-GE"/>
        </w:rPr>
        <w:t>, სათათბირო  ხმის უფლებით</w:t>
      </w:r>
      <w:r w:rsidRPr="00B136BC">
        <w:rPr>
          <w:rFonts w:ascii="Sylfaen" w:hAnsi="Sylfaen"/>
          <w:lang w:val="ka-GE"/>
        </w:rPr>
        <w:t xml:space="preserve"> მონაწილეობის მიღება </w:t>
      </w:r>
      <w:r w:rsidR="00B136BC" w:rsidRPr="00B136BC">
        <w:rPr>
          <w:rFonts w:ascii="Sylfaen" w:hAnsi="Sylfaen"/>
          <w:lang w:val="ka-GE"/>
        </w:rPr>
        <w:t>ეთხოვოთ</w:t>
      </w:r>
      <w:r w:rsidRPr="00B136BC">
        <w:rPr>
          <w:rFonts w:ascii="Sylfaen" w:hAnsi="Sylfaen"/>
          <w:lang w:val="ka-GE"/>
        </w:rPr>
        <w:t>:</w:t>
      </w:r>
    </w:p>
    <w:p w14:paraId="3FC1388D" w14:textId="49597A5A" w:rsidR="001C3B1C" w:rsidRPr="00B136BC" w:rsidRDefault="001C3B1C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B136BC">
        <w:rPr>
          <w:rFonts w:ascii="Sylfaen" w:hAnsi="Sylfaen"/>
          <w:lang w:val="ka-GE"/>
        </w:rPr>
        <w:t xml:space="preserve">ა) მსოფლიო ბანკის </w:t>
      </w:r>
      <w:r w:rsidR="00B136BC" w:rsidRPr="00B136BC">
        <w:rPr>
          <w:rFonts w:ascii="Sylfaen" w:hAnsi="Sylfaen"/>
          <w:lang w:val="ka-GE"/>
        </w:rPr>
        <w:t>წარმომადგენ</w:t>
      </w:r>
      <w:r w:rsidRPr="00B136BC">
        <w:rPr>
          <w:rFonts w:ascii="Sylfaen" w:hAnsi="Sylfaen"/>
          <w:lang w:val="ka-GE"/>
        </w:rPr>
        <w:t>ლ</w:t>
      </w:r>
      <w:r w:rsidR="00B136BC" w:rsidRPr="00B136BC">
        <w:rPr>
          <w:rFonts w:ascii="Sylfaen" w:hAnsi="Sylfaen"/>
          <w:lang w:val="ka-GE"/>
        </w:rPr>
        <w:t>ებს:</w:t>
      </w:r>
    </w:p>
    <w:p w14:paraId="61DAA239" w14:textId="25767A4A" w:rsidR="00B136BC" w:rsidRPr="00B136BC" w:rsidRDefault="00B136BC" w:rsidP="00771FC1">
      <w:pPr>
        <w:spacing w:after="0" w:line="360" w:lineRule="auto"/>
        <w:jc w:val="both"/>
        <w:rPr>
          <w:lang w:val="ka-GE"/>
        </w:rPr>
      </w:pPr>
      <w:proofErr w:type="spellStart"/>
      <w:r w:rsidRPr="00391971">
        <w:rPr>
          <w:rFonts w:ascii="Sylfaen" w:hAnsi="Sylfaen"/>
          <w:b/>
          <w:lang w:val="ka-GE"/>
        </w:rPr>
        <w:t>ა.ა</w:t>
      </w:r>
      <w:proofErr w:type="spellEnd"/>
      <w:r w:rsidRPr="00391971">
        <w:rPr>
          <w:rFonts w:ascii="Sylfaen" w:hAnsi="Sylfaen"/>
          <w:b/>
          <w:lang w:val="ka-GE"/>
        </w:rPr>
        <w:t>) ვოლკან</w:t>
      </w:r>
      <w:r w:rsidRPr="00391971">
        <w:rPr>
          <w:b/>
          <w:lang w:val="ka-GE"/>
        </w:rPr>
        <w:t xml:space="preserve"> </w:t>
      </w:r>
      <w:proofErr w:type="spellStart"/>
      <w:r w:rsidRPr="00391971">
        <w:rPr>
          <w:rFonts w:ascii="Sylfaen" w:hAnsi="Sylfaen"/>
          <w:b/>
          <w:lang w:val="ka-GE"/>
        </w:rPr>
        <w:t>ჩეთინკაია</w:t>
      </w:r>
      <w:proofErr w:type="spellEnd"/>
      <w:r>
        <w:rPr>
          <w:rFonts w:ascii="Sylfaen" w:hAnsi="Sylfaen"/>
          <w:lang w:val="ka-GE"/>
        </w:rPr>
        <w:t xml:space="preserve"> -</w:t>
      </w:r>
      <w:r w:rsidRPr="00B136BC">
        <w:rPr>
          <w:lang w:val="ka-GE"/>
        </w:rPr>
        <w:t xml:space="preserve"> COVID-19-</w:t>
      </w:r>
      <w:r w:rsidRPr="00B136BC">
        <w:rPr>
          <w:rFonts w:ascii="Sylfaen" w:hAnsi="Sylfaen"/>
          <w:lang w:val="ka-GE"/>
        </w:rPr>
        <w:t>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წინააღმდეგ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სწრაფი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რეაგირების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პროექტის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სამუშაო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ჯგუფის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ხელმძღვანელი</w:t>
      </w:r>
      <w:r w:rsidRPr="00B136BC">
        <w:rPr>
          <w:lang w:val="ka-GE"/>
        </w:rPr>
        <w:t xml:space="preserve"> (TTL)</w:t>
      </w:r>
    </w:p>
    <w:p w14:paraId="1B8E6044" w14:textId="2BB7B617" w:rsidR="00B136BC" w:rsidRPr="00B136BC" w:rsidRDefault="00B136BC" w:rsidP="00771FC1">
      <w:pPr>
        <w:spacing w:after="0" w:line="360" w:lineRule="auto"/>
        <w:jc w:val="both"/>
        <w:rPr>
          <w:lang w:val="ka-GE"/>
        </w:rPr>
      </w:pPr>
      <w:proofErr w:type="spellStart"/>
      <w:r w:rsidRPr="00391971">
        <w:rPr>
          <w:rFonts w:ascii="Sylfaen" w:hAnsi="Sylfaen"/>
          <w:b/>
          <w:lang w:val="ka-GE"/>
        </w:rPr>
        <w:t>ა.ბ</w:t>
      </w:r>
      <w:proofErr w:type="spellEnd"/>
      <w:r w:rsidRPr="00391971">
        <w:rPr>
          <w:rFonts w:ascii="Sylfaen" w:hAnsi="Sylfaen"/>
          <w:b/>
          <w:lang w:val="ka-GE"/>
        </w:rPr>
        <w:t xml:space="preserve">) </w:t>
      </w:r>
      <w:proofErr w:type="spellStart"/>
      <w:r w:rsidRPr="00391971">
        <w:rPr>
          <w:rFonts w:ascii="Sylfaen" w:hAnsi="Sylfaen"/>
          <w:b/>
          <w:lang w:val="ka-GE"/>
        </w:rPr>
        <w:t>მადალენა</w:t>
      </w:r>
      <w:proofErr w:type="spellEnd"/>
      <w:r w:rsidRPr="00391971">
        <w:rPr>
          <w:b/>
          <w:lang w:val="ka-GE"/>
        </w:rPr>
        <w:t xml:space="preserve"> </w:t>
      </w:r>
      <w:proofErr w:type="spellStart"/>
      <w:r w:rsidRPr="00391971">
        <w:rPr>
          <w:rFonts w:ascii="Sylfaen" w:hAnsi="Sylfaen"/>
          <w:b/>
          <w:lang w:val="ka-GE"/>
        </w:rPr>
        <w:t>ჰონორატი</w:t>
      </w:r>
      <w:proofErr w:type="spellEnd"/>
      <w:r>
        <w:rPr>
          <w:rFonts w:ascii="Sylfaen" w:hAnsi="Sylfaen"/>
          <w:lang w:val="ka-GE"/>
        </w:rPr>
        <w:t xml:space="preserve"> - </w:t>
      </w:r>
      <w:r w:rsidRPr="00B136BC">
        <w:rPr>
          <w:lang w:val="ka-GE"/>
        </w:rPr>
        <w:t>COVID-19-</w:t>
      </w:r>
      <w:r w:rsidRPr="00B136BC">
        <w:rPr>
          <w:rFonts w:ascii="Sylfaen" w:hAnsi="Sylfaen"/>
          <w:lang w:val="ka-GE"/>
        </w:rPr>
        <w:t>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წინააღმდეგ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სწრაფი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რეაგირების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პროექტის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სამუშაო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ჯგუფის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ხელმძღვანელი</w:t>
      </w:r>
      <w:r w:rsidRPr="00B136BC">
        <w:rPr>
          <w:lang w:val="ka-GE"/>
        </w:rPr>
        <w:t xml:space="preserve"> (TTL) </w:t>
      </w:r>
    </w:p>
    <w:p w14:paraId="2BE3484D" w14:textId="21033DD5" w:rsidR="00B136BC" w:rsidRPr="003C2B2F" w:rsidRDefault="00B136BC" w:rsidP="00771FC1">
      <w:pPr>
        <w:spacing w:after="0" w:line="360" w:lineRule="auto"/>
        <w:jc w:val="both"/>
        <w:rPr>
          <w:rFonts w:ascii="Sylfaen" w:hAnsi="Sylfaen"/>
          <w:highlight w:val="yellow"/>
          <w:lang w:val="ka-GE"/>
        </w:rPr>
      </w:pPr>
      <w:proofErr w:type="spellStart"/>
      <w:r w:rsidRPr="00391971">
        <w:rPr>
          <w:rFonts w:ascii="Sylfaen" w:hAnsi="Sylfaen"/>
          <w:b/>
          <w:lang w:val="ka-GE"/>
        </w:rPr>
        <w:t>ა.გ</w:t>
      </w:r>
      <w:proofErr w:type="spellEnd"/>
      <w:r w:rsidRPr="00391971">
        <w:rPr>
          <w:rFonts w:ascii="Sylfaen" w:hAnsi="Sylfaen"/>
          <w:b/>
          <w:lang w:val="ka-GE"/>
        </w:rPr>
        <w:t>) ნინო</w:t>
      </w:r>
      <w:r w:rsidRPr="00391971">
        <w:rPr>
          <w:b/>
          <w:lang w:val="ka-GE"/>
        </w:rPr>
        <w:t xml:space="preserve"> </w:t>
      </w:r>
      <w:r w:rsidRPr="00391971">
        <w:rPr>
          <w:rFonts w:ascii="Sylfaen" w:hAnsi="Sylfaen"/>
          <w:b/>
          <w:lang w:val="ka-GE"/>
        </w:rPr>
        <w:t>რამიშვილი</w:t>
      </w:r>
      <w:r>
        <w:rPr>
          <w:rFonts w:ascii="Sylfaen" w:hAnsi="Sylfaen"/>
          <w:lang w:val="ka-GE"/>
        </w:rPr>
        <w:t xml:space="preserve"> - </w:t>
      </w:r>
      <w:r w:rsidRPr="00B136BC">
        <w:rPr>
          <w:rFonts w:ascii="Sylfaen" w:hAnsi="Sylfaen"/>
          <w:lang w:val="ka-GE"/>
        </w:rPr>
        <w:t>შესყიდვების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სპეციალისტი</w:t>
      </w:r>
      <w:r w:rsidRPr="00B136BC">
        <w:rPr>
          <w:lang w:val="ka-GE"/>
        </w:rPr>
        <w:t xml:space="preserve">, </w:t>
      </w:r>
      <w:r w:rsidRPr="00B136BC">
        <w:rPr>
          <w:rFonts w:ascii="Sylfaen" w:hAnsi="Sylfaen"/>
          <w:lang w:val="ka-GE"/>
        </w:rPr>
        <w:t>მსოფლიო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ბანკის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სამხრეთ</w:t>
      </w:r>
      <w:r w:rsidRPr="00B136BC">
        <w:rPr>
          <w:lang w:val="ka-GE"/>
        </w:rPr>
        <w:t xml:space="preserve"> </w:t>
      </w:r>
      <w:proofErr w:type="spellStart"/>
      <w:r w:rsidRPr="00B136BC">
        <w:rPr>
          <w:rFonts w:ascii="Sylfaen" w:hAnsi="Sylfaen"/>
          <w:lang w:val="ka-GE"/>
        </w:rPr>
        <w:t>კავკარიის</w:t>
      </w:r>
      <w:proofErr w:type="spellEnd"/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რეგიონული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ოფისი</w:t>
      </w:r>
    </w:p>
    <w:p w14:paraId="31654AAE" w14:textId="27070585" w:rsidR="00833989" w:rsidRDefault="001C3B1C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B136BC">
        <w:rPr>
          <w:rFonts w:ascii="Sylfaen" w:hAnsi="Sylfaen"/>
          <w:lang w:val="ka-GE"/>
        </w:rPr>
        <w:t xml:space="preserve">ბ) </w:t>
      </w:r>
      <w:r w:rsidR="0024557B" w:rsidRPr="00B136BC">
        <w:rPr>
          <w:rFonts w:ascii="Sylfaen" w:hAnsi="Sylfaen"/>
          <w:lang w:val="ka-GE"/>
        </w:rPr>
        <w:t xml:space="preserve">საქართველოს ფინანსთა სამინისტროს </w:t>
      </w:r>
      <w:r w:rsidR="00B136BC" w:rsidRPr="00B136BC">
        <w:rPr>
          <w:rFonts w:ascii="Sylfaen" w:hAnsi="Sylfaen"/>
          <w:lang w:val="ka-GE"/>
        </w:rPr>
        <w:t>წარმომადგენ</w:t>
      </w:r>
      <w:r w:rsidR="0024557B" w:rsidRPr="00B136BC">
        <w:rPr>
          <w:rFonts w:ascii="Sylfaen" w:hAnsi="Sylfaen"/>
          <w:lang w:val="ka-GE"/>
        </w:rPr>
        <w:t>ლ</w:t>
      </w:r>
      <w:r w:rsidR="00B136BC" w:rsidRPr="00B136BC">
        <w:rPr>
          <w:rFonts w:ascii="Sylfaen" w:hAnsi="Sylfaen"/>
          <w:lang w:val="ka-GE"/>
        </w:rPr>
        <w:t>ებ</w:t>
      </w:r>
      <w:r w:rsidR="0024557B" w:rsidRPr="00B136BC">
        <w:rPr>
          <w:rFonts w:ascii="Sylfaen" w:hAnsi="Sylfaen"/>
          <w:lang w:val="ka-GE"/>
        </w:rPr>
        <w:t>ს</w:t>
      </w:r>
      <w:r w:rsidR="00B136BC">
        <w:rPr>
          <w:rFonts w:ascii="Sylfaen" w:hAnsi="Sylfaen"/>
          <w:lang w:val="ka-GE"/>
        </w:rPr>
        <w:t>:</w:t>
      </w:r>
    </w:p>
    <w:p w14:paraId="062D4816" w14:textId="4472FC47" w:rsidR="00833989" w:rsidRDefault="00833989" w:rsidP="00771FC1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r w:rsidRPr="00391971">
        <w:rPr>
          <w:rFonts w:ascii="Sylfaen" w:hAnsi="Sylfaen"/>
          <w:b/>
          <w:lang w:val="ka-GE"/>
        </w:rPr>
        <w:t>ბ.ა</w:t>
      </w:r>
      <w:proofErr w:type="spellEnd"/>
      <w:r w:rsidRPr="00391971">
        <w:rPr>
          <w:rFonts w:ascii="Sylfaen" w:hAnsi="Sylfaen"/>
          <w:b/>
          <w:lang w:val="ka-GE"/>
        </w:rPr>
        <w:t>) სალომე ჩაკვეტაძეს</w:t>
      </w:r>
      <w:r>
        <w:rPr>
          <w:rFonts w:ascii="Sylfaen" w:hAnsi="Sylfaen"/>
          <w:lang w:val="ka-GE"/>
        </w:rPr>
        <w:t xml:space="preserve"> - </w:t>
      </w:r>
      <w:r w:rsidRPr="00833989">
        <w:rPr>
          <w:rFonts w:ascii="Sylfaen" w:hAnsi="Sylfaen"/>
          <w:lang w:val="ka-GE"/>
        </w:rPr>
        <w:t xml:space="preserve">საქართველოს ფინანსთა სამინისტროს </w:t>
      </w:r>
      <w:r w:rsidRPr="00B136BC">
        <w:rPr>
          <w:rFonts w:ascii="Sylfaen" w:hAnsi="Sylfaen"/>
          <w:lang w:val="ka-GE"/>
        </w:rPr>
        <w:t>სახელმწიფო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ვალის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მართვის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დეპარტამენტი</w:t>
      </w:r>
      <w:r>
        <w:rPr>
          <w:rFonts w:ascii="Sylfaen" w:hAnsi="Sylfaen"/>
          <w:lang w:val="ka-GE"/>
        </w:rPr>
        <w:t>ს</w:t>
      </w:r>
      <w:r w:rsidRPr="00B136BC">
        <w:rPr>
          <w:lang w:val="ka-GE"/>
        </w:rPr>
        <w:t xml:space="preserve">, </w:t>
      </w:r>
      <w:r w:rsidRPr="00B136BC">
        <w:rPr>
          <w:rFonts w:ascii="Sylfaen" w:hAnsi="Sylfaen"/>
          <w:lang w:val="ka-GE"/>
        </w:rPr>
        <w:t>ევროინტეგრაციის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და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პროგრამების სამმართველოს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/>
          <w:lang w:val="ka-GE"/>
        </w:rPr>
        <w:t>ხელმძღვანელ</w:t>
      </w:r>
      <w:r>
        <w:rPr>
          <w:rFonts w:ascii="Sylfaen" w:hAnsi="Sylfaen"/>
          <w:lang w:val="ka-GE"/>
        </w:rPr>
        <w:t xml:space="preserve">ი;  </w:t>
      </w:r>
    </w:p>
    <w:p w14:paraId="7279446F" w14:textId="78E8AAEE" w:rsidR="00833989" w:rsidRPr="00833989" w:rsidRDefault="00833989" w:rsidP="00771FC1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r w:rsidRPr="00391971">
        <w:rPr>
          <w:rFonts w:ascii="Sylfaen" w:hAnsi="Sylfaen"/>
          <w:b/>
          <w:lang w:val="ka-GE"/>
        </w:rPr>
        <w:lastRenderedPageBreak/>
        <w:t>ბ.ბ</w:t>
      </w:r>
      <w:proofErr w:type="spellEnd"/>
      <w:r w:rsidRPr="00391971">
        <w:rPr>
          <w:rFonts w:ascii="Sylfaen" w:hAnsi="Sylfaen"/>
          <w:b/>
          <w:lang w:val="ka-GE"/>
        </w:rPr>
        <w:t xml:space="preserve">) </w:t>
      </w:r>
      <w:r w:rsidRPr="00391971">
        <w:rPr>
          <w:rFonts w:ascii="Sylfaen" w:hAnsi="Sylfaen" w:cs="Sylfaen"/>
          <w:b/>
          <w:lang w:val="ka-GE"/>
        </w:rPr>
        <w:t>ეკატერინე</w:t>
      </w:r>
      <w:r w:rsidRPr="00391971">
        <w:rPr>
          <w:b/>
          <w:lang w:val="ka-GE"/>
        </w:rPr>
        <w:t xml:space="preserve"> </w:t>
      </w:r>
      <w:r w:rsidRPr="00391971">
        <w:rPr>
          <w:rFonts w:ascii="Sylfaen" w:hAnsi="Sylfaen" w:cs="Sylfaen"/>
          <w:b/>
          <w:lang w:val="ka-GE"/>
        </w:rPr>
        <w:t>გუნცაძე</w:t>
      </w:r>
      <w:r w:rsidRPr="00391971">
        <w:rPr>
          <w:rFonts w:ascii="Sylfaen" w:hAnsi="Sylfaen"/>
          <w:b/>
          <w:lang w:val="ka-GE"/>
        </w:rPr>
        <w:t>ს</w:t>
      </w:r>
      <w:r>
        <w:rPr>
          <w:rFonts w:ascii="Sylfaen" w:hAnsi="Sylfaen"/>
          <w:lang w:val="ka-GE"/>
        </w:rPr>
        <w:t xml:space="preserve"> - </w:t>
      </w:r>
      <w:r w:rsidRPr="00833989">
        <w:rPr>
          <w:rFonts w:ascii="Sylfaen" w:hAnsi="Sylfaen"/>
          <w:lang w:val="ka-GE"/>
        </w:rPr>
        <w:t>საქართველოს ფინანსთა სამინისტროს</w:t>
      </w:r>
      <w:r>
        <w:rPr>
          <w:rFonts w:ascii="Sylfaen" w:hAnsi="Sylfaen"/>
          <w:lang w:val="ka-GE"/>
        </w:rPr>
        <w:t xml:space="preserve"> </w:t>
      </w:r>
      <w:r w:rsidRPr="00B136BC">
        <w:rPr>
          <w:rFonts w:ascii="Sylfaen" w:hAnsi="Sylfaen" w:cs="Sylfaen"/>
          <w:lang w:val="ka-GE"/>
        </w:rPr>
        <w:t>საბიუჯეტო</w:t>
      </w:r>
      <w:r w:rsidRPr="00B136BC">
        <w:rPr>
          <w:lang w:val="ka-GE"/>
        </w:rPr>
        <w:t xml:space="preserve"> </w:t>
      </w:r>
      <w:r w:rsidRPr="00B136BC">
        <w:rPr>
          <w:rFonts w:ascii="Sylfaen" w:hAnsi="Sylfaen" w:cs="Sylfaen"/>
          <w:lang w:val="ka-GE"/>
        </w:rPr>
        <w:t>დეპარტამენტის</w:t>
      </w:r>
      <w:r w:rsidRPr="00B136BC">
        <w:rPr>
          <w:lang w:val="ka-GE"/>
        </w:rPr>
        <w:t xml:space="preserve"> </w:t>
      </w:r>
      <w:r w:rsidRPr="00B136BC">
        <w:rPr>
          <w:rFonts w:ascii="Sylfaen" w:hAnsi="Sylfaen" w:cs="Sylfaen"/>
          <w:lang w:val="ka-GE"/>
        </w:rPr>
        <w:t>ხელმძღვანელ</w:t>
      </w:r>
      <w:r>
        <w:rPr>
          <w:rFonts w:ascii="Sylfaen" w:hAnsi="Sylfaen" w:cs="Sylfaen"/>
          <w:lang w:val="ka-GE"/>
        </w:rPr>
        <w:t>ი.</w:t>
      </w:r>
    </w:p>
    <w:p w14:paraId="07B13FE9" w14:textId="376CCDAE" w:rsidR="003C2B2F" w:rsidRPr="00771FC1" w:rsidRDefault="000C04CB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391971">
        <w:rPr>
          <w:rFonts w:ascii="Sylfaen" w:hAnsi="Sylfaen"/>
          <w:b/>
          <w:lang w:val="ka-GE"/>
        </w:rPr>
        <w:t>გ) ლევან დგებუაძე</w:t>
      </w:r>
      <w:r w:rsidR="00391971">
        <w:rPr>
          <w:rFonts w:ascii="Sylfaen" w:hAnsi="Sylfaen"/>
          <w:b/>
          <w:lang w:val="ka-GE"/>
        </w:rPr>
        <w:t>ს</w:t>
      </w:r>
      <w:r>
        <w:rPr>
          <w:rFonts w:ascii="Sylfaen" w:hAnsi="Sylfaen"/>
          <w:lang w:val="ka-GE"/>
        </w:rPr>
        <w:t xml:space="preserve"> - </w:t>
      </w:r>
      <w:r w:rsidRPr="000C04CB">
        <w:rPr>
          <w:rFonts w:ascii="Sylfaen" w:hAnsi="Sylfaen"/>
          <w:lang w:val="ka-GE"/>
        </w:rPr>
        <w:t>საქართველოს ფინანსთა სამინისტროს მმართველობის სფეროში შემავალი საჯარო სამართლის იურიდიული პირი</w:t>
      </w:r>
      <w:r>
        <w:rPr>
          <w:rFonts w:ascii="Sylfaen" w:hAnsi="Sylfaen"/>
          <w:lang w:val="ka-GE"/>
        </w:rPr>
        <w:t>ს შემოსავლების სამსახურის მომსახურების დეპარტამენტის უფროსი</w:t>
      </w:r>
      <w:r w:rsidR="002A3C3E">
        <w:rPr>
          <w:rFonts w:ascii="Sylfaen" w:hAnsi="Sylfaen"/>
          <w:lang w:val="ka-GE"/>
        </w:rPr>
        <w:t>.</w:t>
      </w:r>
    </w:p>
    <w:p w14:paraId="35ED75BB" w14:textId="1EC7CA4E" w:rsidR="003C2B2F" w:rsidRDefault="009F38FF" w:rsidP="00771FC1">
      <w:pPr>
        <w:spacing w:after="0" w:line="360" w:lineRule="auto"/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მუხლი 2. </w:t>
      </w:r>
      <w:r w:rsidRPr="009F38FF">
        <w:rPr>
          <w:rFonts w:ascii="Sylfaen" w:hAnsi="Sylfaen" w:cs="Sylfaen"/>
          <w:lang w:val="ka-GE"/>
        </w:rPr>
        <w:t xml:space="preserve">დამტკიცდეს კომისიის </w:t>
      </w:r>
      <w:r w:rsidR="00594008">
        <w:rPr>
          <w:rFonts w:ascii="Sylfaen" w:hAnsi="Sylfaen" w:cs="Sylfaen"/>
          <w:lang w:val="ka-GE"/>
        </w:rPr>
        <w:t xml:space="preserve">თანდართული </w:t>
      </w:r>
      <w:r w:rsidRPr="009F38FF">
        <w:rPr>
          <w:rFonts w:ascii="Sylfaen" w:hAnsi="Sylfaen" w:cs="Sylfaen"/>
          <w:lang w:val="ka-GE"/>
        </w:rPr>
        <w:t>დებულება</w:t>
      </w:r>
      <w:r w:rsidR="00594008">
        <w:rPr>
          <w:rFonts w:ascii="Sylfaen" w:hAnsi="Sylfaen" w:cs="Sylfaen"/>
          <w:lang w:val="ka-GE"/>
        </w:rPr>
        <w:t xml:space="preserve">. </w:t>
      </w:r>
    </w:p>
    <w:p w14:paraId="7AC92C78" w14:textId="37B3C9B7" w:rsidR="009F38FF" w:rsidRPr="00864108" w:rsidRDefault="009F38FF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F910CF">
        <w:rPr>
          <w:rFonts w:ascii="Sylfaen" w:hAnsi="Sylfaen"/>
          <w:b/>
          <w:lang w:val="ka-GE"/>
        </w:rPr>
        <w:t xml:space="preserve">მუხლი </w:t>
      </w:r>
      <w:r w:rsidR="00594008">
        <w:rPr>
          <w:rFonts w:ascii="Sylfaen" w:hAnsi="Sylfaen"/>
          <w:b/>
          <w:lang w:val="ka-GE"/>
        </w:rPr>
        <w:t>3</w:t>
      </w:r>
      <w:r w:rsidRPr="00F910CF">
        <w:rPr>
          <w:rFonts w:ascii="Sylfaen" w:hAnsi="Sylfaen"/>
          <w:b/>
          <w:lang w:val="ka-GE"/>
        </w:rPr>
        <w:t>.</w:t>
      </w:r>
      <w:r>
        <w:rPr>
          <w:rFonts w:ascii="Sylfaen" w:hAnsi="Sylfaen"/>
          <w:b/>
          <w:lang w:val="ka-GE"/>
        </w:rPr>
        <w:t xml:space="preserve"> </w:t>
      </w:r>
      <w:r w:rsidRPr="00F910CF">
        <w:rPr>
          <w:rFonts w:ascii="Sylfaen" w:hAnsi="Sylfaen"/>
          <w:b/>
          <w:lang w:val="ka-GE"/>
        </w:rPr>
        <w:t xml:space="preserve"> </w:t>
      </w:r>
      <w:r w:rsidRPr="00864108">
        <w:rPr>
          <w:rFonts w:ascii="Sylfaen" w:hAnsi="Sylfaen"/>
          <w:lang w:val="ka-GE"/>
        </w:rPr>
        <w:t>პროექტით გათვალისწინებული ღონისძიებების უზრუნველსაყოფად დაევალოს:</w:t>
      </w:r>
    </w:p>
    <w:p w14:paraId="12BBE7D7" w14:textId="4962E793" w:rsidR="009F38FF" w:rsidRPr="00864108" w:rsidRDefault="009F38FF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771FC1">
        <w:rPr>
          <w:rFonts w:ascii="Sylfaen" w:hAnsi="Sylfaen"/>
          <w:lang w:val="ka-GE"/>
        </w:rPr>
        <w:t>ა)</w:t>
      </w:r>
      <w:r w:rsidRPr="00864108">
        <w:rPr>
          <w:rFonts w:ascii="Sylfaen" w:hAnsi="Sylfaen"/>
          <w:b/>
          <w:lang w:val="ka-GE"/>
        </w:rPr>
        <w:t xml:space="preserve"> </w:t>
      </w:r>
      <w:r w:rsidR="00594008" w:rsidRPr="003C2B2F">
        <w:rPr>
          <w:rFonts w:ascii="Sylfaen" w:hAnsi="Sylfaen"/>
          <w:lang w:val="ka-GE"/>
        </w:rPr>
        <w:t xml:space="preserve">სამინისტროს </w:t>
      </w:r>
      <w:r w:rsidRPr="003C2B2F">
        <w:rPr>
          <w:rFonts w:ascii="Sylfaen" w:hAnsi="Sylfaen"/>
          <w:lang w:val="ka-GE"/>
        </w:rPr>
        <w:t>იურიდიულ დეპარტამენტს</w:t>
      </w:r>
      <w:r w:rsidRPr="00864108">
        <w:rPr>
          <w:rFonts w:ascii="Sylfaen" w:hAnsi="Sylfaen"/>
          <w:lang w:val="ka-GE"/>
        </w:rPr>
        <w:t xml:space="preserve"> უზრუნველყოს პროექტთან დაკავშირებული ან პროექტის </w:t>
      </w:r>
      <w:r>
        <w:rPr>
          <w:rFonts w:ascii="Sylfaen" w:hAnsi="Sylfaen"/>
          <w:lang w:val="ka-GE"/>
        </w:rPr>
        <w:t>ფა</w:t>
      </w:r>
      <w:r w:rsidRPr="00864108">
        <w:rPr>
          <w:rFonts w:ascii="Sylfaen" w:hAnsi="Sylfaen"/>
          <w:lang w:val="ka-GE"/>
        </w:rPr>
        <w:t>რ</w:t>
      </w:r>
      <w:r>
        <w:rPr>
          <w:rFonts w:ascii="Sylfaen" w:hAnsi="Sylfaen"/>
          <w:lang w:val="ka-GE"/>
        </w:rPr>
        <w:t>გ</w:t>
      </w:r>
      <w:r w:rsidRPr="00864108">
        <w:rPr>
          <w:rFonts w:ascii="Sylfaen" w:hAnsi="Sylfaen"/>
          <w:lang w:val="ka-GE"/>
        </w:rPr>
        <w:t xml:space="preserve">ლებში მიღებული სამართლებრივი აქტების (მინისტრის ბრძანება, მთავრობის დადგენილება, მთავრობის განკარგულება) </w:t>
      </w:r>
      <w:r>
        <w:rPr>
          <w:rFonts w:ascii="Sylfaen" w:hAnsi="Sylfaen"/>
          <w:lang w:val="ka-GE"/>
        </w:rPr>
        <w:t xml:space="preserve">მიღების თაობაზე </w:t>
      </w:r>
      <w:r w:rsidRPr="00864108">
        <w:rPr>
          <w:rFonts w:ascii="Sylfaen" w:hAnsi="Sylfaen"/>
          <w:lang w:val="ka-GE"/>
        </w:rPr>
        <w:t>პროგრამის მენეჯერის (</w:t>
      </w:r>
      <w:r w:rsidRPr="00833989">
        <w:rPr>
          <w:rFonts w:ascii="Sylfaen" w:hAnsi="Sylfaen"/>
          <w:lang w:val="ka-GE"/>
        </w:rPr>
        <w:t>PIU-</w:t>
      </w:r>
      <w:r w:rsidRPr="00864108">
        <w:rPr>
          <w:rFonts w:ascii="Sylfaen" w:hAnsi="Sylfaen"/>
          <w:lang w:val="ka-GE"/>
        </w:rPr>
        <w:t xml:space="preserve">ს ხელმძღვანელი) ოფიციალური ინფორმირება დეს-პროგრამის მეშვეობით. </w:t>
      </w:r>
    </w:p>
    <w:p w14:paraId="4DB9DA7A" w14:textId="77777777" w:rsidR="009F38FF" w:rsidRPr="00864108" w:rsidRDefault="009F38FF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771FC1">
        <w:rPr>
          <w:rFonts w:ascii="Sylfaen" w:hAnsi="Sylfaen"/>
          <w:lang w:val="ka-GE"/>
        </w:rPr>
        <w:t>ბ)</w:t>
      </w:r>
      <w:r w:rsidRPr="00864108">
        <w:rPr>
          <w:rFonts w:ascii="Sylfaen" w:hAnsi="Sylfaen"/>
          <w:b/>
          <w:lang w:val="ka-GE"/>
        </w:rPr>
        <w:t xml:space="preserve"> </w:t>
      </w:r>
      <w:r w:rsidRPr="003C2B2F">
        <w:rPr>
          <w:rFonts w:ascii="Sylfaen" w:hAnsi="Sylfaen"/>
          <w:lang w:val="ka-GE"/>
        </w:rPr>
        <w:t>სამინისტროს ადმინისტრაციას</w:t>
      </w:r>
      <w:r w:rsidRPr="00864108">
        <w:rPr>
          <w:rFonts w:ascii="Sylfaen" w:hAnsi="Sylfaen"/>
          <w:lang w:val="ka-GE"/>
        </w:rPr>
        <w:t xml:space="preserve"> </w:t>
      </w:r>
      <w:r w:rsidRPr="003C2B2F">
        <w:rPr>
          <w:rFonts w:ascii="Sylfaen" w:hAnsi="Sylfaen"/>
          <w:lang w:val="ka-GE"/>
        </w:rPr>
        <w:t>PIU-</w:t>
      </w:r>
      <w:r w:rsidRPr="00864108">
        <w:rPr>
          <w:rFonts w:ascii="Sylfaen" w:hAnsi="Sylfaen"/>
          <w:lang w:val="ka-GE"/>
        </w:rPr>
        <w:t xml:space="preserve">ს წევრების ჩართვა სამინისტროს </w:t>
      </w:r>
      <w:proofErr w:type="spellStart"/>
      <w:r w:rsidRPr="00864108">
        <w:rPr>
          <w:rFonts w:ascii="Sylfaen" w:hAnsi="Sylfaen"/>
          <w:lang w:val="ka-GE"/>
        </w:rPr>
        <w:t>დოკუმენტბრუნვის</w:t>
      </w:r>
      <w:proofErr w:type="spellEnd"/>
      <w:r w:rsidRPr="00864108">
        <w:rPr>
          <w:rFonts w:ascii="Sylfaen" w:hAnsi="Sylfaen"/>
          <w:lang w:val="ka-GE"/>
        </w:rPr>
        <w:t xml:space="preserve"> ელექტრონულ სისტემაში</w:t>
      </w:r>
      <w:r>
        <w:rPr>
          <w:rFonts w:ascii="Sylfaen" w:hAnsi="Sylfaen"/>
          <w:lang w:val="ka-GE"/>
        </w:rPr>
        <w:t>.</w:t>
      </w:r>
    </w:p>
    <w:p w14:paraId="57F5AE1F" w14:textId="77777777" w:rsidR="001230BB" w:rsidRPr="00771FC1" w:rsidRDefault="002A3C3E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771FC1">
        <w:rPr>
          <w:rFonts w:ascii="Sylfaen" w:hAnsi="Sylfaen"/>
          <w:lang w:val="ka-GE"/>
        </w:rPr>
        <w:t>გ) PIU-ს უზრუნველყოს</w:t>
      </w:r>
      <w:r w:rsidR="001230BB" w:rsidRPr="00771FC1">
        <w:rPr>
          <w:rFonts w:ascii="Sylfaen" w:hAnsi="Sylfaen"/>
          <w:lang w:val="ka-GE"/>
        </w:rPr>
        <w:t>:</w:t>
      </w:r>
    </w:p>
    <w:p w14:paraId="61B21A33" w14:textId="0FE4AED8" w:rsidR="00594008" w:rsidRDefault="001230BB" w:rsidP="00771FC1">
      <w:pPr>
        <w:spacing w:after="0" w:line="360" w:lineRule="auto"/>
        <w:jc w:val="both"/>
        <w:rPr>
          <w:rFonts w:ascii="Sylfaen" w:hAnsi="Sylfaen"/>
          <w:lang w:val="ka-GE"/>
        </w:rPr>
      </w:pPr>
      <w:proofErr w:type="spellStart"/>
      <w:r w:rsidRPr="00771FC1">
        <w:rPr>
          <w:rFonts w:ascii="Sylfaen" w:hAnsi="Sylfaen"/>
          <w:lang w:val="ka-GE"/>
        </w:rPr>
        <w:t>გ.ა</w:t>
      </w:r>
      <w:proofErr w:type="spellEnd"/>
      <w:r w:rsidRPr="00771FC1">
        <w:rPr>
          <w:rFonts w:ascii="Sylfaen" w:hAnsi="Sylfaen"/>
          <w:lang w:val="ka-GE"/>
        </w:rPr>
        <w:t>)</w:t>
      </w:r>
      <w:r w:rsidR="002A3C3E" w:rsidRPr="00DF2090">
        <w:rPr>
          <w:rFonts w:ascii="Sylfaen" w:hAnsi="Sylfaen"/>
          <w:b/>
          <w:lang w:val="ka-GE"/>
        </w:rPr>
        <w:t xml:space="preserve"> </w:t>
      </w:r>
      <w:r w:rsidR="002A3C3E">
        <w:rPr>
          <w:rFonts w:ascii="Sylfaen" w:hAnsi="Sylfaen"/>
          <w:lang w:val="ka-GE"/>
        </w:rPr>
        <w:t xml:space="preserve">პროექტის ფარგლებში გასაფორმებელი ხელშეკრულებების </w:t>
      </w:r>
      <w:r w:rsidR="00A819E2">
        <w:rPr>
          <w:rFonts w:ascii="Sylfaen" w:hAnsi="Sylfaen"/>
          <w:lang w:val="ka-GE"/>
        </w:rPr>
        <w:t>გაფორმების/</w:t>
      </w:r>
      <w:r w:rsidR="002A3C3E">
        <w:rPr>
          <w:rFonts w:ascii="Sylfaen" w:hAnsi="Sylfaen"/>
          <w:lang w:val="ka-GE"/>
        </w:rPr>
        <w:t xml:space="preserve">ხელმოწერის პროცედურების უზრუნველყოფა, მათი </w:t>
      </w:r>
      <w:r w:rsidR="002A3C3E" w:rsidRPr="00C90293">
        <w:rPr>
          <w:rFonts w:ascii="Sylfaen" w:hAnsi="Sylfaen"/>
          <w:lang w:val="ka-GE"/>
        </w:rPr>
        <w:t xml:space="preserve">აღრიცხვა </w:t>
      </w:r>
      <w:r w:rsidR="002A3C3E" w:rsidRPr="00DF2090">
        <w:rPr>
          <w:rFonts w:ascii="Sylfaen" w:hAnsi="Sylfaen"/>
          <w:lang w:val="ka-GE"/>
        </w:rPr>
        <w:t xml:space="preserve">და </w:t>
      </w:r>
      <w:r w:rsidR="00A819E2" w:rsidRPr="00DF2090">
        <w:rPr>
          <w:rFonts w:ascii="Sylfaen" w:hAnsi="Sylfaen"/>
          <w:lang w:val="ka-GE"/>
        </w:rPr>
        <w:t>მართვა.</w:t>
      </w:r>
      <w:r w:rsidR="00A819E2">
        <w:rPr>
          <w:rFonts w:ascii="Sylfaen" w:hAnsi="Sylfaen"/>
          <w:lang w:val="ka-GE"/>
        </w:rPr>
        <w:t xml:space="preserve"> </w:t>
      </w:r>
      <w:r w:rsidR="002A3C3E">
        <w:rPr>
          <w:rFonts w:ascii="Sylfaen" w:hAnsi="Sylfaen"/>
          <w:lang w:val="ka-GE"/>
        </w:rPr>
        <w:t>ხელშეკრულებისა და საქმისწარმოების მასალების სამინისტროს ადმინისტრაციის საქმისწარმოების სამმართველოს</w:t>
      </w:r>
      <w:r w:rsidR="0050604E">
        <w:rPr>
          <w:rFonts w:ascii="Sylfaen" w:hAnsi="Sylfaen"/>
          <w:lang w:val="ka-GE"/>
        </w:rPr>
        <w:t>ა</w:t>
      </w:r>
      <w:r w:rsidR="002A3C3E">
        <w:rPr>
          <w:rFonts w:ascii="Sylfaen" w:hAnsi="Sylfaen"/>
          <w:lang w:val="ka-GE"/>
        </w:rPr>
        <w:t>თვის გადაცემა დადგენილი წესის შესაბამისად</w:t>
      </w:r>
      <w:r>
        <w:rPr>
          <w:rFonts w:ascii="Sylfaen" w:hAnsi="Sylfaen"/>
          <w:lang w:val="ka-GE"/>
        </w:rPr>
        <w:t>;</w:t>
      </w:r>
    </w:p>
    <w:p w14:paraId="37AE81A9" w14:textId="110DE2DD" w:rsidR="001230BB" w:rsidRPr="00DF2090" w:rsidRDefault="001230BB" w:rsidP="00771FC1">
      <w:pPr>
        <w:spacing w:after="0" w:line="360" w:lineRule="auto"/>
        <w:jc w:val="both"/>
        <w:rPr>
          <w:rFonts w:ascii="Sylfaen" w:hAnsi="Sylfaen"/>
          <w:b/>
        </w:rPr>
      </w:pPr>
      <w:proofErr w:type="spellStart"/>
      <w:r w:rsidRPr="00771FC1">
        <w:rPr>
          <w:rFonts w:ascii="Sylfaen" w:hAnsi="Sylfaen"/>
          <w:lang w:val="ka-GE"/>
        </w:rPr>
        <w:t>გ.ბ</w:t>
      </w:r>
      <w:proofErr w:type="spellEnd"/>
      <w:r w:rsidRPr="00771FC1">
        <w:rPr>
          <w:rFonts w:ascii="Sylfaen" w:hAnsi="Sylfaen"/>
          <w:lang w:val="ka-GE"/>
        </w:rPr>
        <w:t>)</w:t>
      </w:r>
      <w:r w:rsidRPr="00DF2090">
        <w:rPr>
          <w:rFonts w:ascii="Sylfaen" w:hAnsi="Sylfaen"/>
          <w:b/>
          <w:lang w:val="ka-GE"/>
        </w:rPr>
        <w:t xml:space="preserve"> </w:t>
      </w:r>
      <w:r w:rsidR="002729E8">
        <w:rPr>
          <w:rFonts w:ascii="Sylfaen" w:hAnsi="Sylfaen"/>
          <w:lang w:val="ka-GE"/>
        </w:rPr>
        <w:t xml:space="preserve">საშუალოდ </w:t>
      </w:r>
      <w:r>
        <w:rPr>
          <w:rFonts w:ascii="Sylfaen" w:hAnsi="Sylfaen"/>
          <w:lang w:val="ka-GE"/>
        </w:rPr>
        <w:t xml:space="preserve">კვარტალში ერთხელ განხორციელებული საქმიანობის შესახებ ანგარიშის </w:t>
      </w:r>
      <w:r w:rsidR="002729E8">
        <w:rPr>
          <w:rFonts w:ascii="Sylfaen" w:hAnsi="Sylfaen"/>
          <w:lang w:val="ka-GE"/>
        </w:rPr>
        <w:t>მომზადება</w:t>
      </w:r>
      <w:r w:rsidR="00DF2090">
        <w:rPr>
          <w:rFonts w:ascii="Sylfaen" w:hAnsi="Sylfaen"/>
          <w:lang w:val="ka-GE"/>
        </w:rPr>
        <w:t>.</w:t>
      </w:r>
    </w:p>
    <w:p w14:paraId="665E43FB" w14:textId="683E5BB9" w:rsidR="00771FC1" w:rsidRPr="00771FC1" w:rsidRDefault="008029AA" w:rsidP="00771FC1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b/>
          <w:lang w:val="ka-GE"/>
        </w:rPr>
        <w:t xml:space="preserve">მუხლი </w:t>
      </w:r>
      <w:r w:rsidR="009F38FF">
        <w:rPr>
          <w:rFonts w:ascii="Sylfaen" w:hAnsi="Sylfaen"/>
          <w:b/>
          <w:lang w:val="ka-GE"/>
        </w:rPr>
        <w:t>4</w:t>
      </w:r>
      <w:r>
        <w:rPr>
          <w:rFonts w:ascii="Sylfaen" w:hAnsi="Sylfaen"/>
          <w:b/>
          <w:lang w:val="ka-GE"/>
        </w:rPr>
        <w:t xml:space="preserve">. </w:t>
      </w:r>
      <w:r w:rsidR="00F6641C" w:rsidRPr="0041322A">
        <w:rPr>
          <w:rFonts w:ascii="Sylfaen" w:hAnsi="Sylfaen"/>
          <w:lang w:val="ka-GE"/>
        </w:rPr>
        <w:t>წინამდებარე ბრძანების შესრულებაზე კონტროლ</w:t>
      </w:r>
      <w:r w:rsidR="0041322A" w:rsidRPr="0041322A">
        <w:rPr>
          <w:rFonts w:ascii="Sylfaen" w:hAnsi="Sylfaen"/>
          <w:lang w:val="ka-GE"/>
        </w:rPr>
        <w:t xml:space="preserve">ს განვახორციელებ პირადად. </w:t>
      </w:r>
    </w:p>
    <w:p w14:paraId="62FD8A66" w14:textId="612A0E09" w:rsidR="001F5CAA" w:rsidRPr="0041322A" w:rsidRDefault="008029AA" w:rsidP="00771FC1">
      <w:pPr>
        <w:spacing w:after="0" w:line="360" w:lineRule="auto"/>
        <w:jc w:val="both"/>
        <w:rPr>
          <w:rFonts w:ascii="Sylfaen" w:hAnsi="Sylfaen"/>
          <w:lang w:val="ka-GE"/>
        </w:rPr>
      </w:pPr>
      <w:r w:rsidRPr="008029AA">
        <w:rPr>
          <w:rFonts w:ascii="Sylfaen" w:hAnsi="Sylfaen"/>
          <w:b/>
          <w:lang w:val="ka-GE"/>
        </w:rPr>
        <w:t>მუხლი</w:t>
      </w:r>
      <w:r w:rsidR="009F38FF">
        <w:rPr>
          <w:rFonts w:ascii="Sylfaen" w:hAnsi="Sylfaen"/>
          <w:b/>
          <w:lang w:val="ka-GE"/>
        </w:rPr>
        <w:t xml:space="preserve"> 5</w:t>
      </w:r>
      <w:r w:rsidRPr="008029AA">
        <w:rPr>
          <w:rFonts w:ascii="Sylfaen" w:hAnsi="Sylfaen"/>
          <w:b/>
          <w:lang w:val="ka-GE"/>
        </w:rPr>
        <w:t>.</w:t>
      </w:r>
      <w:r>
        <w:rPr>
          <w:rFonts w:ascii="Sylfaen" w:hAnsi="Sylfaen"/>
          <w:lang w:val="ka-GE"/>
        </w:rPr>
        <w:t xml:space="preserve"> </w:t>
      </w:r>
      <w:r w:rsidR="001F5CAA" w:rsidRPr="0041322A">
        <w:rPr>
          <w:rFonts w:ascii="Sylfaen" w:hAnsi="Sylfaen"/>
          <w:lang w:val="ka-GE"/>
        </w:rPr>
        <w:t>ბრძანება ძალაშია ხელმოწერისთანავე.</w:t>
      </w:r>
    </w:p>
    <w:p w14:paraId="33B3693C" w14:textId="77777777" w:rsidR="008029AA" w:rsidRDefault="008029AA" w:rsidP="003C2B2F">
      <w:pPr>
        <w:spacing w:after="0" w:line="360" w:lineRule="auto"/>
        <w:ind w:firstLine="851"/>
        <w:rPr>
          <w:lang w:val="ka-GE"/>
        </w:rPr>
      </w:pPr>
    </w:p>
    <w:p w14:paraId="04D8F825" w14:textId="77777777" w:rsidR="008029AA" w:rsidRPr="008029AA" w:rsidRDefault="008029AA" w:rsidP="003C2B2F">
      <w:pPr>
        <w:spacing w:after="0" w:line="360" w:lineRule="auto"/>
        <w:ind w:firstLine="851"/>
        <w:rPr>
          <w:rFonts w:ascii="Sylfaen" w:hAnsi="Sylfaen"/>
          <w:lang w:val="ka-GE"/>
        </w:rPr>
      </w:pPr>
    </w:p>
    <w:p w14:paraId="12B452A6" w14:textId="77777777" w:rsidR="0041322A" w:rsidRDefault="008029AA" w:rsidP="003C2B2F">
      <w:pPr>
        <w:spacing w:after="0" w:line="360" w:lineRule="auto"/>
        <w:ind w:firstLine="851"/>
        <w:jc w:val="center"/>
        <w:rPr>
          <w:rFonts w:ascii="Sylfaen" w:hAnsi="Sylfaen"/>
          <w:b/>
          <w:lang w:val="ka-GE"/>
        </w:rPr>
      </w:pPr>
      <w:r w:rsidRPr="008029AA">
        <w:rPr>
          <w:rFonts w:ascii="Sylfaen" w:hAnsi="Sylfaen"/>
          <w:b/>
          <w:lang w:val="ka-GE"/>
        </w:rPr>
        <w:t xml:space="preserve">მინისტრი </w:t>
      </w:r>
      <w:r w:rsidRPr="008029AA">
        <w:rPr>
          <w:rFonts w:ascii="Sylfaen" w:hAnsi="Sylfaen"/>
          <w:b/>
          <w:lang w:val="ka-GE"/>
        </w:rPr>
        <w:tab/>
      </w:r>
      <w:r w:rsidRPr="008029AA">
        <w:rPr>
          <w:rFonts w:ascii="Sylfaen" w:hAnsi="Sylfaen"/>
          <w:b/>
          <w:lang w:val="ka-GE"/>
        </w:rPr>
        <w:tab/>
      </w:r>
      <w:r w:rsidRPr="008029AA">
        <w:rPr>
          <w:rFonts w:ascii="Sylfaen" w:hAnsi="Sylfaen"/>
          <w:b/>
          <w:lang w:val="ka-GE"/>
        </w:rPr>
        <w:tab/>
      </w:r>
      <w:r w:rsidRPr="008029AA">
        <w:rPr>
          <w:rFonts w:ascii="Sylfaen" w:hAnsi="Sylfaen"/>
          <w:b/>
          <w:lang w:val="ka-GE"/>
        </w:rPr>
        <w:tab/>
      </w:r>
      <w:r w:rsidRPr="008029AA">
        <w:rPr>
          <w:rFonts w:ascii="Sylfaen" w:hAnsi="Sylfaen"/>
          <w:b/>
          <w:lang w:val="ka-GE"/>
        </w:rPr>
        <w:tab/>
      </w:r>
      <w:r w:rsidRPr="008029AA">
        <w:rPr>
          <w:rFonts w:ascii="Sylfaen" w:hAnsi="Sylfaen"/>
          <w:b/>
          <w:lang w:val="ka-GE"/>
        </w:rPr>
        <w:tab/>
      </w:r>
      <w:r w:rsidRPr="008029AA">
        <w:rPr>
          <w:rFonts w:ascii="Sylfaen" w:hAnsi="Sylfaen"/>
          <w:b/>
          <w:lang w:val="ka-GE"/>
        </w:rPr>
        <w:tab/>
      </w:r>
      <w:r w:rsidRPr="008029AA">
        <w:rPr>
          <w:rFonts w:ascii="Sylfaen" w:hAnsi="Sylfaen"/>
          <w:b/>
          <w:lang w:val="ka-GE"/>
        </w:rPr>
        <w:tab/>
        <w:t>ეკატერინე ტიკარაძე</w:t>
      </w:r>
    </w:p>
    <w:p w14:paraId="18BB649C" w14:textId="4797F26D" w:rsidR="00594008" w:rsidRPr="00594008" w:rsidRDefault="001C3B1C" w:rsidP="003C2B2F">
      <w:pPr>
        <w:ind w:firstLine="851"/>
        <w:jc w:val="center"/>
        <w:rPr>
          <w:rFonts w:ascii="Sylfaen" w:hAnsi="Sylfaen"/>
          <w:b/>
          <w:lang w:val="ka-GE"/>
        </w:rPr>
      </w:pPr>
      <w:r>
        <w:rPr>
          <w:b/>
          <w:lang w:val="ka-GE"/>
        </w:rPr>
        <w:br w:type="page"/>
      </w:r>
      <w:r w:rsidR="00771FC1">
        <w:rPr>
          <w:rFonts w:ascii="Sylfaen" w:hAnsi="Sylfaen" w:cs="Sylfaen"/>
          <w:b/>
          <w:lang w:val="ka-GE"/>
        </w:rPr>
        <w:lastRenderedPageBreak/>
        <w:t>საზედამხედველო</w:t>
      </w:r>
      <w:r w:rsidR="00594008" w:rsidRPr="00594008">
        <w:rPr>
          <w:rFonts w:ascii="Sylfaen" w:hAnsi="Sylfaen"/>
          <w:b/>
          <w:lang w:val="ka-GE"/>
        </w:rPr>
        <w:t xml:space="preserve"> კომისიის დებულება</w:t>
      </w:r>
    </w:p>
    <w:p w14:paraId="680F7961" w14:textId="77777777" w:rsidR="00594008" w:rsidRDefault="00594008" w:rsidP="003C2B2F">
      <w:pPr>
        <w:spacing w:after="0" w:line="360" w:lineRule="auto"/>
        <w:ind w:firstLine="851"/>
        <w:jc w:val="both"/>
        <w:rPr>
          <w:rFonts w:ascii="Sylfaen" w:hAnsi="Sylfaen"/>
          <w:lang w:val="ka-GE"/>
        </w:rPr>
      </w:pPr>
    </w:p>
    <w:p w14:paraId="7DBA02FA" w14:textId="324BD949" w:rsidR="00594008" w:rsidRPr="00594008" w:rsidRDefault="00594008" w:rsidP="003C2B2F">
      <w:pPr>
        <w:spacing w:after="0" w:line="360" w:lineRule="auto"/>
        <w:ind w:firstLine="851"/>
        <w:jc w:val="both"/>
        <w:rPr>
          <w:rFonts w:ascii="Sylfaen" w:hAnsi="Sylfaen"/>
          <w:b/>
          <w:lang w:val="ka-GE"/>
        </w:rPr>
      </w:pPr>
      <w:r w:rsidRPr="00594008">
        <w:rPr>
          <w:rFonts w:ascii="Sylfaen" w:hAnsi="Sylfaen"/>
          <w:b/>
          <w:lang w:val="ka-GE"/>
        </w:rPr>
        <w:t>მუხლი 1. ზოგადი დებულებები</w:t>
      </w:r>
    </w:p>
    <w:p w14:paraId="0F3B54AF" w14:textId="1FA7B2D2" w:rsidR="00594008" w:rsidRDefault="00594008" w:rsidP="003C2B2F">
      <w:pPr>
        <w:spacing w:after="0" w:line="360" w:lineRule="auto"/>
        <w:ind w:firstLine="85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1. წინამდებარე დებულება შემუშავებულია საქართველოსა და მსოფლიო ბანკს (</w:t>
      </w:r>
      <w:r w:rsidRPr="00941AB1">
        <w:rPr>
          <w:rFonts w:ascii="Sylfaen" w:hAnsi="Sylfaen"/>
          <w:lang w:val="ka-GE"/>
        </w:rPr>
        <w:t xml:space="preserve">WB IBRD </w:t>
      </w:r>
      <w:r>
        <w:rPr>
          <w:rFonts w:ascii="Sylfaen" w:hAnsi="Sylfaen"/>
          <w:lang w:val="ka-GE"/>
        </w:rPr>
        <w:t>სესხი 9113-</w:t>
      </w:r>
      <w:r w:rsidRPr="00941AB1">
        <w:rPr>
          <w:rFonts w:ascii="Sylfaen" w:hAnsi="Sylfaen"/>
          <w:lang w:val="ka-GE"/>
        </w:rPr>
        <w:t>GE)</w:t>
      </w:r>
      <w:r>
        <w:rPr>
          <w:rFonts w:ascii="Sylfaen" w:hAnsi="Sylfaen"/>
          <w:lang w:val="ka-GE"/>
        </w:rPr>
        <w:t>, აგრეთვე საქართველოსა და აზიის ინფრასტრუქტურის საინვესტიციო ბანკს (</w:t>
      </w:r>
      <w:r w:rsidRPr="00941AB1">
        <w:rPr>
          <w:rFonts w:ascii="Sylfaen" w:hAnsi="Sylfaen"/>
          <w:lang w:val="ka-GE"/>
        </w:rPr>
        <w:t xml:space="preserve">AIIB </w:t>
      </w:r>
      <w:r>
        <w:rPr>
          <w:rFonts w:ascii="Sylfaen" w:hAnsi="Sylfaen"/>
          <w:lang w:val="ka-GE"/>
        </w:rPr>
        <w:t xml:space="preserve">სესხი </w:t>
      </w:r>
      <w:r w:rsidRPr="00941AB1">
        <w:rPr>
          <w:rFonts w:ascii="Sylfaen" w:hAnsi="Sylfaen"/>
          <w:lang w:val="ka-GE"/>
        </w:rPr>
        <w:t>L0388A)</w:t>
      </w:r>
      <w:r>
        <w:rPr>
          <w:rFonts w:ascii="Sylfaen" w:hAnsi="Sylfaen"/>
          <w:lang w:val="ka-GE"/>
        </w:rPr>
        <w:t xml:space="preserve"> შორის გაფორმებული </w:t>
      </w:r>
      <w:r w:rsidR="005D07DA">
        <w:rPr>
          <w:rFonts w:ascii="Sylfaen" w:hAnsi="Sylfaen"/>
          <w:lang w:val="ka-GE"/>
        </w:rPr>
        <w:t xml:space="preserve">სასესხო შეთანხმებების ფარგლებში მიმდინარე </w:t>
      </w:r>
      <w:r>
        <w:rPr>
          <w:rFonts w:ascii="Sylfaen" w:hAnsi="Sylfaen"/>
          <w:lang w:val="ka-GE"/>
        </w:rPr>
        <w:t xml:space="preserve"> </w:t>
      </w:r>
      <w:r w:rsidR="005D07DA" w:rsidRPr="00C90293">
        <w:rPr>
          <w:rFonts w:ascii="Sylfaen" w:hAnsi="Sylfaen"/>
          <w:lang w:val="ka-GE"/>
        </w:rPr>
        <w:t>Covid-19</w:t>
      </w:r>
      <w:r w:rsidR="005D07DA">
        <w:rPr>
          <w:rFonts w:ascii="Sylfaen" w:hAnsi="Sylfaen"/>
          <w:lang w:val="ka-GE"/>
        </w:rPr>
        <w:t xml:space="preserve"> -ის წინააღმდეგ</w:t>
      </w:r>
      <w:r w:rsidR="005D07DA" w:rsidRPr="00C90293">
        <w:rPr>
          <w:rFonts w:ascii="Sylfaen" w:hAnsi="Sylfaen"/>
          <w:lang w:val="ka-GE"/>
        </w:rPr>
        <w:t xml:space="preserve"> </w:t>
      </w:r>
      <w:r w:rsidR="005D07DA">
        <w:rPr>
          <w:rFonts w:ascii="Sylfaen" w:hAnsi="Sylfaen"/>
          <w:lang w:val="ka-GE"/>
        </w:rPr>
        <w:t xml:space="preserve">სწრაფი რეაგირების პროექტის (შემდგომში - პროექტი) </w:t>
      </w:r>
      <w:r>
        <w:rPr>
          <w:rFonts w:ascii="Sylfaen" w:hAnsi="Sylfaen"/>
          <w:lang w:val="ka-GE"/>
        </w:rPr>
        <w:t xml:space="preserve">მონიტორინგისა და </w:t>
      </w:r>
      <w:r w:rsidR="00001676">
        <w:rPr>
          <w:rFonts w:ascii="Sylfaen" w:hAnsi="Sylfaen"/>
          <w:lang w:val="ka-GE"/>
        </w:rPr>
        <w:t xml:space="preserve">საზედამხედველო </w:t>
      </w:r>
      <w:r>
        <w:rPr>
          <w:rFonts w:ascii="Sylfaen" w:hAnsi="Sylfaen"/>
          <w:lang w:val="ka-GE"/>
        </w:rPr>
        <w:t>ინსტიტუციური მექანიზმ</w:t>
      </w:r>
      <w:r w:rsidR="0050604E">
        <w:rPr>
          <w:rFonts w:ascii="Sylfaen" w:hAnsi="Sylfaen"/>
          <w:lang w:val="ka-GE"/>
        </w:rPr>
        <w:t>ებ</w:t>
      </w:r>
      <w:r>
        <w:rPr>
          <w:rFonts w:ascii="Sylfaen" w:hAnsi="Sylfaen"/>
          <w:lang w:val="ka-GE"/>
        </w:rPr>
        <w:t xml:space="preserve">ის შესაქმნელად. </w:t>
      </w:r>
    </w:p>
    <w:p w14:paraId="2FA1CE52" w14:textId="0F8A145C" w:rsidR="00594008" w:rsidRDefault="00594008" w:rsidP="003C2B2F">
      <w:pPr>
        <w:spacing w:after="0" w:line="360" w:lineRule="auto"/>
        <w:ind w:firstLine="85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წინამდებარე დებულება განსაზღვრავს კომისიის ზოგად ფუნქციებს პროექტთან მიმართებაში </w:t>
      </w:r>
      <w:proofErr w:type="spellStart"/>
      <w:r>
        <w:rPr>
          <w:rFonts w:ascii="Sylfaen" w:hAnsi="Sylfaen"/>
          <w:lang w:val="ka-GE"/>
        </w:rPr>
        <w:t>დაკომისიის</w:t>
      </w:r>
      <w:proofErr w:type="spellEnd"/>
      <w:r>
        <w:rPr>
          <w:rFonts w:ascii="Sylfaen" w:hAnsi="Sylfaen"/>
          <w:lang w:val="ka-GE"/>
        </w:rPr>
        <w:t xml:space="preserve"> მუშაობის ორგანიზაციულ საკითხებს. </w:t>
      </w:r>
    </w:p>
    <w:p w14:paraId="74B0BE31" w14:textId="77777777" w:rsidR="00594008" w:rsidRDefault="00594008" w:rsidP="003C2B2F">
      <w:pPr>
        <w:spacing w:after="0" w:line="360" w:lineRule="auto"/>
        <w:ind w:firstLine="851"/>
        <w:jc w:val="both"/>
        <w:rPr>
          <w:rFonts w:ascii="Sylfaen" w:hAnsi="Sylfaen"/>
          <w:lang w:val="ka-GE"/>
        </w:rPr>
      </w:pPr>
    </w:p>
    <w:p w14:paraId="5307E40F" w14:textId="6FDC7D94" w:rsidR="00594008" w:rsidRPr="00594008" w:rsidRDefault="00594008" w:rsidP="003C2B2F">
      <w:pPr>
        <w:spacing w:after="0" w:line="360" w:lineRule="auto"/>
        <w:ind w:firstLine="851"/>
        <w:jc w:val="both"/>
        <w:rPr>
          <w:rFonts w:ascii="Sylfaen" w:hAnsi="Sylfaen"/>
          <w:b/>
          <w:lang w:val="ka-GE"/>
        </w:rPr>
      </w:pPr>
      <w:r w:rsidRPr="00594008">
        <w:rPr>
          <w:rFonts w:ascii="Sylfaen" w:hAnsi="Sylfaen"/>
          <w:b/>
          <w:lang w:val="ka-GE"/>
        </w:rPr>
        <w:t>მუხლი 2. კომისიის ფუნქციები და უფლებამოსილებები</w:t>
      </w:r>
    </w:p>
    <w:p w14:paraId="335262E8" w14:textId="4FF7C8BB" w:rsidR="006B454C" w:rsidRDefault="001C3B1C" w:rsidP="003C2B2F">
      <w:pPr>
        <w:pStyle w:val="CommentText"/>
        <w:spacing w:after="0" w:line="360" w:lineRule="auto"/>
        <w:ind w:firstLine="851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594008">
        <w:rPr>
          <w:rFonts w:ascii="Sylfaen" w:eastAsia="Times New Roman" w:hAnsi="Sylfaen" w:cs="Times New Roman"/>
          <w:sz w:val="24"/>
          <w:szCs w:val="24"/>
          <w:lang w:val="ka-GE"/>
        </w:rPr>
        <w:t>კომისია</w:t>
      </w:r>
      <w:r w:rsidR="006B454C">
        <w:rPr>
          <w:rFonts w:ascii="Sylfaen" w:eastAsia="Times New Roman" w:hAnsi="Sylfaen" w:cs="Times New Roman"/>
          <w:sz w:val="24"/>
          <w:szCs w:val="24"/>
          <w:lang w:val="ka-GE"/>
        </w:rPr>
        <w:t>:</w:t>
      </w:r>
    </w:p>
    <w:p w14:paraId="655E249B" w14:textId="6B7C871C" w:rsidR="00594008" w:rsidRPr="00391971" w:rsidRDefault="006B454C" w:rsidP="003C2B2F">
      <w:pPr>
        <w:pStyle w:val="CommentText"/>
        <w:spacing w:after="0" w:line="360" w:lineRule="auto"/>
        <w:ind w:firstLine="851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391971">
        <w:rPr>
          <w:rFonts w:ascii="Sylfaen" w:eastAsia="Times New Roman" w:hAnsi="Sylfaen" w:cs="Times New Roman"/>
          <w:sz w:val="24"/>
          <w:szCs w:val="24"/>
          <w:lang w:val="ka-GE"/>
        </w:rPr>
        <w:t>ა)</w:t>
      </w:r>
      <w:r w:rsidR="001C3B1C" w:rsidRPr="00391971">
        <w:rPr>
          <w:rFonts w:ascii="Sylfaen" w:eastAsia="Times New Roman" w:hAnsi="Sylfaen" w:cs="Times New Roman"/>
          <w:sz w:val="24"/>
          <w:szCs w:val="24"/>
          <w:lang w:val="ka-GE"/>
        </w:rPr>
        <w:t xml:space="preserve"> უზრუნველყოფს </w:t>
      </w:r>
      <w:r w:rsidR="00594008" w:rsidRPr="00391971">
        <w:rPr>
          <w:rFonts w:ascii="Sylfaen" w:eastAsia="Times New Roman" w:hAnsi="Sylfaen" w:cs="Times New Roman"/>
          <w:sz w:val="24"/>
          <w:szCs w:val="24"/>
          <w:lang w:val="ka-GE"/>
        </w:rPr>
        <w:t>პროექტის განხო</w:t>
      </w:r>
      <w:r w:rsidR="003E376E">
        <w:rPr>
          <w:rFonts w:ascii="Sylfaen" w:eastAsia="Times New Roman" w:hAnsi="Sylfaen" w:cs="Times New Roman"/>
          <w:sz w:val="24"/>
          <w:szCs w:val="24"/>
          <w:lang w:val="ka-GE"/>
        </w:rPr>
        <w:t>რ</w:t>
      </w:r>
      <w:r w:rsidR="00594008" w:rsidRPr="00391971">
        <w:rPr>
          <w:rFonts w:ascii="Sylfaen" w:eastAsia="Times New Roman" w:hAnsi="Sylfaen" w:cs="Times New Roman"/>
          <w:sz w:val="24"/>
          <w:szCs w:val="24"/>
          <w:lang w:val="ka-GE"/>
        </w:rPr>
        <w:t xml:space="preserve">ციელების კოორდინაციას, </w:t>
      </w:r>
      <w:r w:rsidR="001B2D3C" w:rsidRPr="00391971">
        <w:rPr>
          <w:rFonts w:ascii="Sylfaen" w:eastAsia="Times New Roman" w:hAnsi="Sylfaen" w:cs="Times New Roman"/>
          <w:sz w:val="24"/>
          <w:szCs w:val="24"/>
          <w:lang w:val="ka-GE"/>
        </w:rPr>
        <w:t>რისთვისაც განიხილავს პროგრამის მიღწევებს, დაგეგმილ აქტივობებს, პროგრამის რისკებსა და მათი დაძლევის სტრატეგიებს</w:t>
      </w:r>
      <w:r w:rsidR="00594008" w:rsidRPr="00391971">
        <w:rPr>
          <w:rFonts w:ascii="Sylfaen" w:eastAsia="Times New Roman" w:hAnsi="Sylfaen" w:cs="Times New Roman"/>
          <w:sz w:val="24"/>
          <w:szCs w:val="24"/>
          <w:lang w:val="ka-GE"/>
        </w:rPr>
        <w:t xml:space="preserve">. </w:t>
      </w:r>
    </w:p>
    <w:p w14:paraId="041B2605" w14:textId="499F4A05" w:rsidR="00B355A3" w:rsidRDefault="006B454C" w:rsidP="003C2B2F">
      <w:pPr>
        <w:spacing w:after="0" w:line="360" w:lineRule="auto"/>
        <w:ind w:firstLine="851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 w:rsidRPr="00391971">
        <w:rPr>
          <w:rFonts w:ascii="Sylfaen" w:eastAsia="Times New Roman" w:hAnsi="Sylfaen" w:cs="Times New Roman"/>
          <w:sz w:val="24"/>
          <w:szCs w:val="24"/>
          <w:lang w:val="ka-GE"/>
        </w:rPr>
        <w:t>ბ)</w:t>
      </w:r>
      <w:r w:rsidR="00594008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FA5442"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პროექტის განმახორციელებელი ერთეულის (შემდგომში - </w:t>
      </w:r>
      <w:r w:rsidR="00FA5442">
        <w:rPr>
          <w:rFonts w:ascii="Sylfaen" w:eastAsia="Times New Roman" w:hAnsi="Sylfaen" w:cs="Times New Roman"/>
          <w:sz w:val="24"/>
          <w:szCs w:val="24"/>
        </w:rPr>
        <w:t xml:space="preserve">PIU) </w:t>
      </w:r>
      <w:r w:rsidR="00B355A3">
        <w:rPr>
          <w:rFonts w:ascii="Sylfaen" w:eastAsia="Times New Roman" w:hAnsi="Sylfaen" w:cs="Times New Roman"/>
          <w:sz w:val="24"/>
          <w:szCs w:val="24"/>
          <w:lang w:val="ka-GE"/>
        </w:rPr>
        <w:t xml:space="preserve">მეშვეობით </w:t>
      </w:r>
      <w:r w:rsidR="001B2D3C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B355A3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საშუალოდ </w:t>
      </w:r>
      <w:r w:rsidR="001B2D3C">
        <w:rPr>
          <w:rFonts w:ascii="Sylfaen" w:eastAsia="Times New Roman" w:hAnsi="Sylfaen" w:cs="Times New Roman"/>
          <w:sz w:val="24"/>
          <w:szCs w:val="24"/>
          <w:lang w:val="ka-GE"/>
        </w:rPr>
        <w:t xml:space="preserve">კვარტალში ერთხელ </w:t>
      </w:r>
      <w:r w:rsidR="00B355A3">
        <w:rPr>
          <w:rFonts w:ascii="Sylfaen" w:eastAsia="Times New Roman" w:hAnsi="Sylfaen" w:cs="Times New Roman"/>
          <w:sz w:val="24"/>
          <w:szCs w:val="24"/>
          <w:lang w:val="ka-GE"/>
        </w:rPr>
        <w:t xml:space="preserve">ისმენს </w:t>
      </w:r>
      <w:r w:rsidR="001B2D3C">
        <w:rPr>
          <w:rFonts w:ascii="Sylfaen" w:eastAsia="Times New Roman" w:hAnsi="Sylfaen" w:cs="Times New Roman"/>
          <w:sz w:val="24"/>
          <w:szCs w:val="24"/>
          <w:lang w:val="ka-GE"/>
        </w:rPr>
        <w:t xml:space="preserve">პროექტის </w:t>
      </w:r>
      <w:r w:rsidR="00B355A3">
        <w:rPr>
          <w:rFonts w:ascii="Sylfaen" w:eastAsia="Times New Roman" w:hAnsi="Sylfaen" w:cs="Times New Roman"/>
          <w:sz w:val="24"/>
          <w:szCs w:val="24"/>
          <w:lang w:val="ka-GE"/>
        </w:rPr>
        <w:t>ანგარიშს განხორციელებული საქმიანობის შესახებ;</w:t>
      </w:r>
    </w:p>
    <w:p w14:paraId="39D7D02D" w14:textId="235836B5" w:rsidR="00B355A3" w:rsidRDefault="00B355A3" w:rsidP="003C2B2F">
      <w:pPr>
        <w:spacing w:after="0" w:line="360" w:lineRule="auto"/>
        <w:ind w:firstLine="851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გ) საჭიროების შემთ</w:t>
      </w:r>
      <w:r w:rsidR="00C90293">
        <w:rPr>
          <w:rFonts w:ascii="Sylfaen" w:eastAsia="Times New Roman" w:hAnsi="Sylfaen" w:cs="Times New Roman"/>
          <w:sz w:val="24"/>
          <w:szCs w:val="24"/>
          <w:lang w:val="ka-GE"/>
        </w:rPr>
        <w:t>ხ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>ვევაში იღებს პროექტის განსახორციელ</w:t>
      </w:r>
      <w:r w:rsidR="003E376E">
        <w:rPr>
          <w:rFonts w:ascii="Sylfaen" w:eastAsia="Times New Roman" w:hAnsi="Sylfaen" w:cs="Times New Roman"/>
          <w:sz w:val="24"/>
          <w:szCs w:val="24"/>
          <w:lang w:val="ka-GE"/>
        </w:rPr>
        <w:t>ე</w:t>
      </w:r>
      <w:r>
        <w:rPr>
          <w:rFonts w:ascii="Sylfaen" w:eastAsia="Times New Roman" w:hAnsi="Sylfaen" w:cs="Times New Roman"/>
          <w:sz w:val="24"/>
          <w:szCs w:val="24"/>
          <w:lang w:val="ka-GE"/>
        </w:rPr>
        <w:t xml:space="preserve">ბლად საჭირო გადაწყვეტილებებს; </w:t>
      </w:r>
    </w:p>
    <w:p w14:paraId="31F5785B" w14:textId="6F67AA0A" w:rsidR="00771FC1" w:rsidRPr="00771FC1" w:rsidRDefault="00237E94" w:rsidP="00771FC1">
      <w:pPr>
        <w:spacing w:after="0" w:line="360" w:lineRule="auto"/>
        <w:ind w:firstLine="851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დ</w:t>
      </w:r>
      <w:r w:rsidR="00771FC1">
        <w:rPr>
          <w:rFonts w:ascii="Sylfaen" w:eastAsia="Times New Roman" w:hAnsi="Sylfaen" w:cs="Times New Roman"/>
          <w:sz w:val="24"/>
          <w:szCs w:val="24"/>
          <w:lang w:val="ka-GE"/>
        </w:rPr>
        <w:t xml:space="preserve">) უზრუნველყოფს </w:t>
      </w:r>
      <w:r w:rsidR="00771FC1" w:rsidRPr="00771FC1">
        <w:rPr>
          <w:rFonts w:ascii="Sylfaen" w:eastAsia="Times New Roman" w:hAnsi="Sylfaen" w:cs="Times New Roman"/>
          <w:sz w:val="24"/>
          <w:szCs w:val="24"/>
          <w:lang w:val="ka-GE"/>
        </w:rPr>
        <w:t>მსოფლიო ბანკის (WB IBRD სესხი 9113-GE) და აზიის ინფრასტრუქტურის საინვესტიციო ბანკის (AIIB სესხი L0388A) ს</w:t>
      </w:r>
      <w:r w:rsidR="00391971">
        <w:rPr>
          <w:rFonts w:ascii="Sylfaen" w:eastAsia="Times New Roman" w:hAnsi="Sylfaen" w:cs="Times New Roman"/>
          <w:sz w:val="24"/>
          <w:szCs w:val="24"/>
          <w:lang w:val="ka-GE"/>
        </w:rPr>
        <w:t>ასე</w:t>
      </w:r>
      <w:r w:rsidR="00A428D7">
        <w:rPr>
          <w:rFonts w:ascii="Sylfaen" w:eastAsia="Times New Roman" w:hAnsi="Sylfaen" w:cs="Times New Roman"/>
          <w:sz w:val="24"/>
          <w:szCs w:val="24"/>
          <w:lang w:val="ka-GE"/>
        </w:rPr>
        <w:t>ს</w:t>
      </w:r>
      <w:r w:rsidR="00391971">
        <w:rPr>
          <w:rFonts w:ascii="Sylfaen" w:eastAsia="Times New Roman" w:hAnsi="Sylfaen" w:cs="Times New Roman"/>
          <w:sz w:val="24"/>
          <w:szCs w:val="24"/>
          <w:lang w:val="ka-GE"/>
        </w:rPr>
        <w:t>ხო შეთანხმებების -  Covid-19</w:t>
      </w:r>
      <w:r w:rsidR="00771FC1" w:rsidRPr="00771FC1">
        <w:rPr>
          <w:rFonts w:ascii="Sylfaen" w:eastAsia="Times New Roman" w:hAnsi="Sylfaen" w:cs="Times New Roman"/>
          <w:sz w:val="24"/>
          <w:szCs w:val="24"/>
          <w:lang w:val="ka-GE"/>
        </w:rPr>
        <w:t>–ის წინააღმ</w:t>
      </w:r>
      <w:r w:rsidR="00771FC1">
        <w:rPr>
          <w:rFonts w:ascii="Sylfaen" w:eastAsia="Times New Roman" w:hAnsi="Sylfaen" w:cs="Times New Roman"/>
          <w:sz w:val="24"/>
          <w:szCs w:val="24"/>
          <w:lang w:val="ka-GE"/>
        </w:rPr>
        <w:t xml:space="preserve">დეგ სწრაფი რეაგირების პროექტის, </w:t>
      </w:r>
      <w:r w:rsidR="00771FC1" w:rsidRPr="00771FC1">
        <w:rPr>
          <w:rFonts w:ascii="Sylfaen" w:eastAsia="Times New Roman" w:hAnsi="Sylfaen" w:cs="Times New Roman"/>
          <w:sz w:val="24"/>
          <w:szCs w:val="24"/>
          <w:lang w:val="ka-GE"/>
        </w:rPr>
        <w:t>ფარგლებში,</w:t>
      </w:r>
      <w:r w:rsidR="00A428D7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სამინისტროს მიერ შესასრულებელი </w:t>
      </w:r>
      <w:r w:rsidR="00771FC1">
        <w:rPr>
          <w:rFonts w:ascii="Sylfaen" w:eastAsia="Times New Roman" w:hAnsi="Sylfaen" w:cs="Times New Roman"/>
          <w:sz w:val="24"/>
          <w:szCs w:val="24"/>
          <w:lang w:val="ka-GE"/>
        </w:rPr>
        <w:t>ღონისძიებების განხორციელებას;</w:t>
      </w:r>
    </w:p>
    <w:p w14:paraId="0028189D" w14:textId="1598A787" w:rsidR="0084708B" w:rsidRPr="00F910CF" w:rsidRDefault="00237E94" w:rsidP="0084708B">
      <w:pPr>
        <w:spacing w:after="0" w:line="360" w:lineRule="auto"/>
        <w:ind w:firstLine="851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  <w:r>
        <w:rPr>
          <w:rFonts w:ascii="Sylfaen" w:eastAsia="Times New Roman" w:hAnsi="Sylfaen" w:cs="Times New Roman"/>
          <w:sz w:val="24"/>
          <w:szCs w:val="24"/>
          <w:lang w:val="ka-GE"/>
        </w:rPr>
        <w:t>ე</w:t>
      </w:r>
      <w:bookmarkStart w:id="0" w:name="_GoBack"/>
      <w:bookmarkEnd w:id="0"/>
      <w:r w:rsidR="0084708B" w:rsidRPr="00771FC1">
        <w:rPr>
          <w:rFonts w:ascii="Sylfaen" w:eastAsia="Times New Roman" w:hAnsi="Sylfaen" w:cs="Times New Roman"/>
          <w:sz w:val="24"/>
          <w:szCs w:val="24"/>
          <w:lang w:val="ka-GE"/>
        </w:rPr>
        <w:t>)</w:t>
      </w:r>
      <w:r w:rsidR="0084708B" w:rsidRPr="0084708B">
        <w:rPr>
          <w:rFonts w:ascii="Sylfaen" w:eastAsia="Times New Roman" w:hAnsi="Sylfaen" w:cs="Times New Roman"/>
          <w:b/>
          <w:sz w:val="24"/>
          <w:szCs w:val="24"/>
          <w:lang w:val="ka-GE"/>
        </w:rPr>
        <w:t xml:space="preserve"> </w:t>
      </w:r>
      <w:r w:rsidR="0084708B" w:rsidRPr="00F910CF">
        <w:rPr>
          <w:rFonts w:ascii="Sylfaen" w:eastAsia="Times New Roman" w:hAnsi="Sylfaen" w:cs="Times New Roman"/>
          <w:sz w:val="24"/>
          <w:szCs w:val="24"/>
          <w:lang w:val="ka-GE"/>
        </w:rPr>
        <w:t>ახორციელებს</w:t>
      </w:r>
      <w:r w:rsidR="0084708B">
        <w:rPr>
          <w:rFonts w:ascii="Sylfaen" w:eastAsia="Times New Roman" w:hAnsi="Sylfaen" w:cs="Times New Roman"/>
          <w:sz w:val="24"/>
          <w:szCs w:val="24"/>
          <w:lang w:val="ka-GE"/>
        </w:rPr>
        <w:t xml:space="preserve"> სხვა უფლებამოსილებებს პროექტის შესაბამისად, სამინისტროს მიერ განსახორციელე</w:t>
      </w:r>
      <w:r w:rsidR="0084708B" w:rsidRPr="00F910CF">
        <w:rPr>
          <w:rFonts w:ascii="Sylfaen" w:eastAsia="Times New Roman" w:hAnsi="Sylfaen" w:cs="Times New Roman"/>
          <w:sz w:val="24"/>
          <w:szCs w:val="24"/>
          <w:lang w:val="ka-GE"/>
        </w:rPr>
        <w:t>ბ</w:t>
      </w:r>
      <w:r w:rsidR="0084708B">
        <w:rPr>
          <w:rFonts w:ascii="Sylfaen" w:eastAsia="Times New Roman" w:hAnsi="Sylfaen" w:cs="Times New Roman"/>
          <w:sz w:val="24"/>
          <w:szCs w:val="24"/>
          <w:lang w:val="ka-GE"/>
        </w:rPr>
        <w:t>ე</w:t>
      </w:r>
      <w:r w:rsidR="0084708B" w:rsidRPr="00F910CF">
        <w:rPr>
          <w:rFonts w:ascii="Sylfaen" w:eastAsia="Times New Roman" w:hAnsi="Sylfaen" w:cs="Times New Roman"/>
          <w:sz w:val="24"/>
          <w:szCs w:val="24"/>
          <w:lang w:val="ka-GE"/>
        </w:rPr>
        <w:t xml:space="preserve">ლი ღონისძიებების </w:t>
      </w:r>
      <w:r w:rsidR="0084708B">
        <w:rPr>
          <w:rFonts w:ascii="Sylfaen" w:eastAsia="Times New Roman" w:hAnsi="Sylfaen" w:cs="Times New Roman"/>
          <w:sz w:val="24"/>
          <w:szCs w:val="24"/>
          <w:lang w:val="ka-GE"/>
        </w:rPr>
        <w:t xml:space="preserve">უზრუნველყოფისათვის. </w:t>
      </w:r>
    </w:p>
    <w:p w14:paraId="0BBCF671" w14:textId="68D4386E" w:rsidR="001C3B1C" w:rsidRDefault="001C3B1C" w:rsidP="003C2B2F">
      <w:pPr>
        <w:spacing w:after="0" w:line="360" w:lineRule="auto"/>
        <w:ind w:firstLine="851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3085D3B7" w14:textId="77777777" w:rsidR="003E376E" w:rsidRPr="00F910CF" w:rsidRDefault="003E376E" w:rsidP="003C2B2F">
      <w:pPr>
        <w:spacing w:after="0" w:line="360" w:lineRule="auto"/>
        <w:ind w:firstLine="851"/>
        <w:jc w:val="both"/>
        <w:rPr>
          <w:rFonts w:ascii="Sylfaen" w:eastAsia="Times New Roman" w:hAnsi="Sylfaen" w:cs="Times New Roman"/>
          <w:sz w:val="24"/>
          <w:szCs w:val="24"/>
          <w:lang w:val="ka-GE"/>
        </w:rPr>
      </w:pPr>
    </w:p>
    <w:p w14:paraId="6B46FD74" w14:textId="0730814F" w:rsidR="001C3B1C" w:rsidRPr="003C2B2F" w:rsidRDefault="001C3B1C" w:rsidP="003C2B2F">
      <w:pPr>
        <w:spacing w:after="0" w:line="360" w:lineRule="auto"/>
        <w:ind w:firstLine="851"/>
        <w:jc w:val="both"/>
        <w:rPr>
          <w:rFonts w:ascii="Sylfaen" w:hAnsi="Sylfaen"/>
          <w:b/>
          <w:lang w:val="ka-GE"/>
        </w:rPr>
      </w:pPr>
      <w:r w:rsidRPr="003C2B2F">
        <w:rPr>
          <w:rFonts w:ascii="Sylfaen" w:hAnsi="Sylfaen"/>
          <w:b/>
          <w:lang w:val="ka-GE"/>
        </w:rPr>
        <w:lastRenderedPageBreak/>
        <w:t>მუხლი 3. კომისიის მუშაობის წესი</w:t>
      </w:r>
    </w:p>
    <w:p w14:paraId="69D66B9F" w14:textId="613D4943" w:rsidR="0084708B" w:rsidRDefault="0084708B" w:rsidP="0084708B">
      <w:pPr>
        <w:spacing w:after="0" w:line="360" w:lineRule="auto"/>
        <w:ind w:firstLine="85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1. კომისია საქმიანობას ახორციელებს სხდომების მეშვეობით ან ელექტრონულად, კომისიის </w:t>
      </w:r>
      <w:r w:rsidR="003E376E">
        <w:rPr>
          <w:rFonts w:ascii="Sylfaen" w:hAnsi="Sylfaen"/>
          <w:lang w:val="ka-GE"/>
        </w:rPr>
        <w:t>თავმ</w:t>
      </w:r>
      <w:r>
        <w:rPr>
          <w:rFonts w:ascii="Sylfaen" w:hAnsi="Sylfaen"/>
          <w:lang w:val="ka-GE"/>
        </w:rPr>
        <w:t xml:space="preserve">ჯდომარის გადაწყვეტილებით. </w:t>
      </w:r>
    </w:p>
    <w:p w14:paraId="7E0C2A00" w14:textId="6ADD71BD" w:rsidR="0084708B" w:rsidRPr="0084708B" w:rsidRDefault="0084708B" w:rsidP="0084708B">
      <w:pPr>
        <w:spacing w:after="0" w:line="360" w:lineRule="auto"/>
        <w:ind w:firstLine="85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2. კომისია იკრიბება </w:t>
      </w:r>
      <w:r w:rsidR="002D3C36">
        <w:rPr>
          <w:rFonts w:ascii="Sylfaen" w:hAnsi="Sylfaen"/>
          <w:lang w:val="ka-GE"/>
        </w:rPr>
        <w:t xml:space="preserve"> საშუალოდ</w:t>
      </w:r>
      <w:r w:rsidRPr="0084708B">
        <w:rPr>
          <w:rFonts w:ascii="Sylfaen" w:hAnsi="Sylfaen"/>
          <w:lang w:val="ka-GE"/>
        </w:rPr>
        <w:t xml:space="preserve"> კვარტალში ერთხელ , რა დროსაც საკითხებს განიხილავს წინასწარ განსა</w:t>
      </w:r>
      <w:r>
        <w:rPr>
          <w:rFonts w:ascii="Sylfaen" w:hAnsi="Sylfaen"/>
          <w:lang w:val="ka-GE"/>
        </w:rPr>
        <w:t xml:space="preserve">ზღვრული </w:t>
      </w:r>
      <w:r w:rsidRPr="0084708B">
        <w:rPr>
          <w:rFonts w:ascii="Sylfaen" w:hAnsi="Sylfaen"/>
          <w:lang w:val="ka-GE"/>
        </w:rPr>
        <w:t>დღის</w:t>
      </w:r>
      <w:r w:rsidR="002D3C36">
        <w:rPr>
          <w:rFonts w:ascii="Sylfaen" w:hAnsi="Sylfaen"/>
          <w:lang w:val="ka-GE"/>
        </w:rPr>
        <w:t xml:space="preserve"> </w:t>
      </w:r>
      <w:r w:rsidRPr="0084708B">
        <w:rPr>
          <w:rFonts w:ascii="Sylfaen" w:hAnsi="Sylfaen"/>
          <w:lang w:val="ka-GE"/>
        </w:rPr>
        <w:t>წესრიგის შესაბამისად და იღებს შესა</w:t>
      </w:r>
      <w:r>
        <w:rPr>
          <w:rFonts w:ascii="Sylfaen" w:hAnsi="Sylfaen"/>
          <w:lang w:val="ka-GE"/>
        </w:rPr>
        <w:t xml:space="preserve">ბამის </w:t>
      </w:r>
      <w:r w:rsidRPr="0084708B">
        <w:rPr>
          <w:rFonts w:ascii="Sylfaen" w:hAnsi="Sylfaen"/>
          <w:lang w:val="ka-GE"/>
        </w:rPr>
        <w:t>გადაწყვეტ</w:t>
      </w:r>
      <w:r>
        <w:rPr>
          <w:rFonts w:ascii="Sylfaen" w:hAnsi="Sylfaen"/>
          <w:lang w:val="ka-GE"/>
        </w:rPr>
        <w:t>ი</w:t>
      </w:r>
      <w:r w:rsidRPr="0084708B">
        <w:rPr>
          <w:rFonts w:ascii="Sylfaen" w:hAnsi="Sylfaen"/>
          <w:lang w:val="ka-GE"/>
        </w:rPr>
        <w:t xml:space="preserve">ლებებს და/ან </w:t>
      </w:r>
      <w:r>
        <w:rPr>
          <w:rFonts w:ascii="Sylfaen" w:hAnsi="Sylfaen"/>
          <w:lang w:val="ka-GE"/>
        </w:rPr>
        <w:t>რეკომენდაციებს</w:t>
      </w:r>
      <w:r w:rsidRPr="0084708B">
        <w:rPr>
          <w:rFonts w:ascii="Sylfaen" w:hAnsi="Sylfaen"/>
          <w:lang w:val="ka-GE"/>
        </w:rPr>
        <w:t xml:space="preserve">. </w:t>
      </w:r>
    </w:p>
    <w:p w14:paraId="1D763205" w14:textId="3F3BB6B5" w:rsidR="001C3B1C" w:rsidRDefault="0084708B" w:rsidP="003C2B2F">
      <w:pPr>
        <w:spacing w:after="0" w:line="360" w:lineRule="auto"/>
        <w:ind w:firstLine="85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1C3B1C">
        <w:rPr>
          <w:rFonts w:ascii="Sylfaen" w:hAnsi="Sylfaen"/>
          <w:lang w:val="ka-GE"/>
        </w:rPr>
        <w:t>. კომისიას ხელმძღვანელობს კომისიის თავმჯდომარე. კომისიის თავმჯდომარის არყოფნის შემთხვევაში - თავმჯდომარის ერთ-ერთი მოადგილე.</w:t>
      </w:r>
    </w:p>
    <w:p w14:paraId="5A69AC6D" w14:textId="43A0306B" w:rsidR="001C3B1C" w:rsidRDefault="0084708B" w:rsidP="003C2B2F">
      <w:pPr>
        <w:spacing w:after="0" w:line="360" w:lineRule="auto"/>
        <w:ind w:firstLine="85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1C3B1C">
        <w:rPr>
          <w:rFonts w:ascii="Sylfaen" w:hAnsi="Sylfaen"/>
          <w:lang w:val="ka-GE"/>
        </w:rPr>
        <w:t>. კომისი</w:t>
      </w:r>
      <w:r w:rsidR="00372320">
        <w:rPr>
          <w:rFonts w:ascii="Sylfaen" w:hAnsi="Sylfaen"/>
          <w:lang w:val="ka-GE"/>
        </w:rPr>
        <w:t xml:space="preserve">ა უფლებამოსილია თუ მასში მონაწილეობს 5 წევრი მაინც. </w:t>
      </w:r>
      <w:r w:rsidR="003E376E">
        <w:rPr>
          <w:rFonts w:ascii="Sylfaen" w:hAnsi="Sylfaen"/>
          <w:lang w:val="ka-GE"/>
        </w:rPr>
        <w:t>კომისიი</w:t>
      </w:r>
      <w:r w:rsidR="00372320">
        <w:rPr>
          <w:rFonts w:ascii="Sylfaen" w:hAnsi="Sylfaen"/>
          <w:lang w:val="ka-GE"/>
        </w:rPr>
        <w:t xml:space="preserve">ს გადაწყვეტილება </w:t>
      </w:r>
      <w:r w:rsidR="001C3B1C">
        <w:rPr>
          <w:rFonts w:ascii="Sylfaen" w:hAnsi="Sylfaen"/>
          <w:lang w:val="ka-GE"/>
        </w:rPr>
        <w:t>მიიღება</w:t>
      </w:r>
      <w:r w:rsidR="003C2B2F">
        <w:rPr>
          <w:rFonts w:ascii="Sylfaen" w:hAnsi="Sylfaen"/>
          <w:lang w:val="ka-GE"/>
        </w:rPr>
        <w:t xml:space="preserve">, თუ მას მხარს დაუჭერს დამსწრეთა </w:t>
      </w:r>
      <w:r w:rsidR="001C3B1C">
        <w:rPr>
          <w:rFonts w:ascii="Sylfaen" w:hAnsi="Sylfaen"/>
          <w:lang w:val="ka-GE"/>
        </w:rPr>
        <w:t xml:space="preserve">ნახევარზე მეტით. </w:t>
      </w:r>
    </w:p>
    <w:p w14:paraId="42FA3425" w14:textId="736E63CA" w:rsidR="003C2B2F" w:rsidRPr="003C2B2F" w:rsidRDefault="0084708B" w:rsidP="003C2B2F">
      <w:pPr>
        <w:spacing w:after="0" w:line="360" w:lineRule="auto"/>
        <w:ind w:firstLine="85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5</w:t>
      </w:r>
      <w:r w:rsidR="003C2B2F">
        <w:rPr>
          <w:rFonts w:ascii="Sylfaen" w:hAnsi="Sylfaen"/>
        </w:rPr>
        <w:t xml:space="preserve">. </w:t>
      </w:r>
      <w:r w:rsidR="003C2B2F">
        <w:rPr>
          <w:rFonts w:ascii="Sylfaen" w:hAnsi="Sylfaen"/>
          <w:lang w:val="ka-GE"/>
        </w:rPr>
        <w:t xml:space="preserve">კომისიის გადაწყვეტილება ფორმდება ოქმის სახით, რომელსაც ხელს აწერს კომისიის თავმჯდომარე და მდივანი. </w:t>
      </w:r>
    </w:p>
    <w:p w14:paraId="2165F9AD" w14:textId="554EAFAD" w:rsidR="001C3B1C" w:rsidRDefault="0084708B" w:rsidP="003C2B2F">
      <w:pPr>
        <w:spacing w:after="0" w:line="360" w:lineRule="auto"/>
        <w:ind w:firstLine="85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6</w:t>
      </w:r>
      <w:r w:rsidR="001C3B1C">
        <w:rPr>
          <w:rFonts w:ascii="Sylfaen" w:hAnsi="Sylfaen"/>
          <w:lang w:val="ka-GE"/>
        </w:rPr>
        <w:t xml:space="preserve">. კომისიის თავმჯდომარე განსაზღვრავს კომისიის მუშაობის სხვა პროცედურულ საკითხებს, რაც არ არის დარეგულირებული წინამდებარე ბრძანებით. </w:t>
      </w:r>
      <w:r w:rsidR="00391971">
        <w:rPr>
          <w:rFonts w:ascii="Sylfaen" w:hAnsi="Sylfaen"/>
          <w:lang w:val="ka-GE"/>
        </w:rPr>
        <w:t xml:space="preserve"> </w:t>
      </w:r>
    </w:p>
    <w:p w14:paraId="443AA882" w14:textId="2C7353C5" w:rsidR="003E376E" w:rsidRPr="003E376E" w:rsidRDefault="003E376E" w:rsidP="003E376E">
      <w:pPr>
        <w:spacing w:after="0" w:line="360" w:lineRule="auto"/>
        <w:ind w:firstLine="851"/>
        <w:jc w:val="both"/>
        <w:rPr>
          <w:rFonts w:ascii="Sylfaen" w:hAnsi="Sylfaen"/>
          <w:lang w:val="ka-GE"/>
        </w:rPr>
      </w:pPr>
      <w:r w:rsidRPr="003E376E">
        <w:rPr>
          <w:rFonts w:ascii="Sylfaen" w:hAnsi="Sylfaen"/>
          <w:lang w:val="ka-GE"/>
        </w:rPr>
        <w:t>7. კომისიის წევრები უფლებამოსილნი არიან წა</w:t>
      </w:r>
      <w:r>
        <w:rPr>
          <w:rFonts w:ascii="Sylfaen" w:hAnsi="Sylfaen"/>
          <w:lang w:val="ka-GE"/>
        </w:rPr>
        <w:t>რ</w:t>
      </w:r>
      <w:r w:rsidRPr="003E376E">
        <w:rPr>
          <w:rFonts w:ascii="Sylfaen" w:hAnsi="Sylfaen"/>
          <w:lang w:val="ka-GE"/>
        </w:rPr>
        <w:t>მოადგინონ</w:t>
      </w:r>
      <w:r w:rsidR="003C1CE2">
        <w:rPr>
          <w:rFonts w:ascii="Sylfaen" w:hAnsi="Sylfaen"/>
          <w:lang w:val="ka-GE"/>
        </w:rPr>
        <w:t xml:space="preserve"> </w:t>
      </w:r>
      <w:r w:rsidRPr="003E376E">
        <w:rPr>
          <w:rFonts w:ascii="Sylfaen" w:hAnsi="Sylfaen"/>
          <w:lang w:val="ka-GE"/>
        </w:rPr>
        <w:t xml:space="preserve">გარკვეული ინიციატივები და რეკომენდაციები განსახილველად. </w:t>
      </w:r>
    </w:p>
    <w:p w14:paraId="60282F06" w14:textId="46B658CA" w:rsidR="001C3B1C" w:rsidRPr="00391971" w:rsidRDefault="003E376E" w:rsidP="003C2B2F">
      <w:pPr>
        <w:spacing w:after="0" w:line="360" w:lineRule="auto"/>
        <w:ind w:firstLine="851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8</w:t>
      </w:r>
      <w:r w:rsidR="001C3B1C">
        <w:rPr>
          <w:rFonts w:ascii="Sylfaen" w:hAnsi="Sylfaen"/>
          <w:lang w:val="ka-GE"/>
        </w:rPr>
        <w:t xml:space="preserve">. კომისიის სამდივნოს ფუნქციების შესრულებას ახორციელებს </w:t>
      </w:r>
      <w:r w:rsidR="003C2B2F">
        <w:rPr>
          <w:rFonts w:ascii="Sylfaen" w:hAnsi="Sylfaen"/>
        </w:rPr>
        <w:t xml:space="preserve">PIU. </w:t>
      </w:r>
      <w:r w:rsidR="00391971">
        <w:rPr>
          <w:rFonts w:ascii="Sylfaen" w:hAnsi="Sylfaen"/>
          <w:lang w:val="ka-GE"/>
        </w:rPr>
        <w:t xml:space="preserve"> </w:t>
      </w:r>
    </w:p>
    <w:p w14:paraId="00A0D678" w14:textId="77777777" w:rsidR="001C3B1C" w:rsidRDefault="001C3B1C" w:rsidP="003C2B2F">
      <w:pPr>
        <w:spacing w:after="0" w:line="360" w:lineRule="auto"/>
        <w:ind w:firstLine="851"/>
        <w:jc w:val="both"/>
        <w:rPr>
          <w:rFonts w:ascii="Sylfaen" w:hAnsi="Sylfaen"/>
          <w:lang w:val="ka-GE"/>
        </w:rPr>
      </w:pPr>
    </w:p>
    <w:p w14:paraId="3DD368C0" w14:textId="77777777" w:rsidR="008029AA" w:rsidRPr="008029AA" w:rsidRDefault="008029AA" w:rsidP="003C2B2F">
      <w:pPr>
        <w:spacing w:after="0" w:line="360" w:lineRule="auto"/>
        <w:ind w:firstLine="851"/>
        <w:jc w:val="center"/>
        <w:rPr>
          <w:b/>
          <w:lang w:val="ka-GE"/>
        </w:rPr>
      </w:pPr>
    </w:p>
    <w:sectPr w:rsidR="008029AA" w:rsidRPr="008029AA" w:rsidSect="003C2B2F">
      <w:pgSz w:w="12240" w:h="15840"/>
      <w:pgMar w:top="1134" w:right="1183" w:bottom="113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94F07"/>
    <w:multiLevelType w:val="hybridMultilevel"/>
    <w:tmpl w:val="56DED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2DA"/>
    <w:multiLevelType w:val="hybridMultilevel"/>
    <w:tmpl w:val="AEEAEB92"/>
    <w:lvl w:ilvl="0" w:tplc="C13223EC">
      <w:start w:val="1"/>
      <w:numFmt w:val="upperRoman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B1663D40">
      <w:start w:val="1"/>
      <w:numFmt w:val="upperLetter"/>
      <w:lvlText w:val="%5."/>
      <w:lvlJc w:val="left"/>
      <w:pPr>
        <w:ind w:left="1170" w:hanging="360"/>
      </w:pPr>
      <w:rPr>
        <w:rFonts w:hint="default"/>
        <w:b w:val="0"/>
      </w:rPr>
    </w:lvl>
    <w:lvl w:ilvl="5" w:tplc="7B4A3C82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  <w:b w:val="0"/>
      </w:rPr>
    </w:lvl>
    <w:lvl w:ilvl="6" w:tplc="E86C128A">
      <w:start w:val="1"/>
      <w:numFmt w:val="lowerRoman"/>
      <w:lvlText w:val="(%7)"/>
      <w:lvlJc w:val="left"/>
      <w:pPr>
        <w:ind w:left="5400" w:hanging="72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72"/>
    <w:rsid w:val="00001676"/>
    <w:rsid w:val="000444B9"/>
    <w:rsid w:val="00082E46"/>
    <w:rsid w:val="000C04CB"/>
    <w:rsid w:val="001230BB"/>
    <w:rsid w:val="00161172"/>
    <w:rsid w:val="001B2D3C"/>
    <w:rsid w:val="001B457A"/>
    <w:rsid w:val="001C3B1C"/>
    <w:rsid w:val="001F5CAA"/>
    <w:rsid w:val="00237E94"/>
    <w:rsid w:val="0024557B"/>
    <w:rsid w:val="002729E8"/>
    <w:rsid w:val="00282182"/>
    <w:rsid w:val="002A3C3E"/>
    <w:rsid w:val="002D3C36"/>
    <w:rsid w:val="00337749"/>
    <w:rsid w:val="00346712"/>
    <w:rsid w:val="0036561B"/>
    <w:rsid w:val="00372320"/>
    <w:rsid w:val="00391971"/>
    <w:rsid w:val="003C1CCF"/>
    <w:rsid w:val="003C1CE2"/>
    <w:rsid w:val="003C2B2F"/>
    <w:rsid w:val="003E376E"/>
    <w:rsid w:val="0041322A"/>
    <w:rsid w:val="00417F72"/>
    <w:rsid w:val="004647BE"/>
    <w:rsid w:val="00481534"/>
    <w:rsid w:val="00483E5E"/>
    <w:rsid w:val="004B5CD5"/>
    <w:rsid w:val="004E2B5E"/>
    <w:rsid w:val="0050604E"/>
    <w:rsid w:val="005233C3"/>
    <w:rsid w:val="00594008"/>
    <w:rsid w:val="005D07DA"/>
    <w:rsid w:val="005F3F8C"/>
    <w:rsid w:val="00676040"/>
    <w:rsid w:val="00682DE9"/>
    <w:rsid w:val="006B454C"/>
    <w:rsid w:val="00730FA2"/>
    <w:rsid w:val="00735DB0"/>
    <w:rsid w:val="00771FC1"/>
    <w:rsid w:val="007B7ED6"/>
    <w:rsid w:val="008029AA"/>
    <w:rsid w:val="00833989"/>
    <w:rsid w:val="008378BF"/>
    <w:rsid w:val="0084708B"/>
    <w:rsid w:val="00864108"/>
    <w:rsid w:val="008820F6"/>
    <w:rsid w:val="008C664F"/>
    <w:rsid w:val="00941AB1"/>
    <w:rsid w:val="00942723"/>
    <w:rsid w:val="009B6F7D"/>
    <w:rsid w:val="009C2CFC"/>
    <w:rsid w:val="009C5C56"/>
    <w:rsid w:val="009D3802"/>
    <w:rsid w:val="009D4129"/>
    <w:rsid w:val="009F38FF"/>
    <w:rsid w:val="00A15308"/>
    <w:rsid w:val="00A154B7"/>
    <w:rsid w:val="00A428D7"/>
    <w:rsid w:val="00A627D0"/>
    <w:rsid w:val="00A819E2"/>
    <w:rsid w:val="00AA35B0"/>
    <w:rsid w:val="00B136BC"/>
    <w:rsid w:val="00B355A3"/>
    <w:rsid w:val="00BA4387"/>
    <w:rsid w:val="00C36096"/>
    <w:rsid w:val="00C90293"/>
    <w:rsid w:val="00D66B8E"/>
    <w:rsid w:val="00D87997"/>
    <w:rsid w:val="00DA2DFE"/>
    <w:rsid w:val="00DA6B58"/>
    <w:rsid w:val="00DF2090"/>
    <w:rsid w:val="00E57662"/>
    <w:rsid w:val="00F27FB6"/>
    <w:rsid w:val="00F6641C"/>
    <w:rsid w:val="00F910CF"/>
    <w:rsid w:val="00FA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6034"/>
  <w15:docId w15:val="{20CD8589-A2C5-4FFC-98BE-C5A789007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Bullet1,Bullets,Citation List,Ha,List Paragraph (numbered (a)),List Paragraph1,List_Paragraph,Liste 1,Main numbered paragraph,Multilevel para_II,NUMBERED PARAGRAPH,Numbered List Paragraph,NumberedParas,References,본문(내용)"/>
    <w:basedOn w:val="Normal"/>
    <w:link w:val="ListParagraphChar"/>
    <w:uiPriority w:val="34"/>
    <w:qFormat/>
    <w:rsid w:val="00417F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132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2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2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2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22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22A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aliases w:val="Akapit z listą BS Char,Bullet1 Char,Bullets Char,Citation List Char,Ha Char,List Paragraph (numbered (a)) Char,List Paragraph1 Char,List_Paragraph Char,Liste 1 Char,Main numbered paragraph Char,Multilevel para_II Char,References Char"/>
    <w:link w:val="ListParagraph"/>
    <w:uiPriority w:val="34"/>
    <w:qFormat/>
    <w:rsid w:val="004647BE"/>
  </w:style>
  <w:style w:type="paragraph" w:styleId="Footer">
    <w:name w:val="footer"/>
    <w:basedOn w:val="Normal"/>
    <w:link w:val="FooterChar"/>
    <w:uiPriority w:val="99"/>
    <w:semiHidden/>
    <w:unhideWhenUsed/>
    <w:rsid w:val="001B45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B457A"/>
  </w:style>
  <w:style w:type="character" w:styleId="PageNumber">
    <w:name w:val="page number"/>
    <w:basedOn w:val="DefaultParagraphFont"/>
    <w:uiPriority w:val="99"/>
    <w:semiHidden/>
    <w:unhideWhenUsed/>
    <w:rsid w:val="001B45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9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AB918-7D54-4647-9BF9-C8036B32F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Chigoshvili</dc:creator>
  <cp:lastModifiedBy>Gela Chigoshvili</cp:lastModifiedBy>
  <cp:revision>6</cp:revision>
  <dcterms:created xsi:type="dcterms:W3CDTF">2020-11-03T12:58:00Z</dcterms:created>
  <dcterms:modified xsi:type="dcterms:W3CDTF">2020-11-03T13:19:00Z</dcterms:modified>
</cp:coreProperties>
</file>